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7" w:rsidRPr="00102833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sz w:val="32"/>
          <w:szCs w:val="32"/>
        </w:rPr>
      </w:pPr>
      <w:r w:rsidRPr="00102833">
        <w:rPr>
          <w:b/>
          <w:sz w:val="32"/>
          <w:szCs w:val="32"/>
        </w:rPr>
        <w:t>АДМИНИСТРАЦИЯ ЛЕНИСНКОГО СЕЛЬСОВЕТА</w:t>
      </w:r>
    </w:p>
    <w:p w:rsidR="000200C7" w:rsidRPr="00102833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sz w:val="32"/>
          <w:szCs w:val="32"/>
        </w:rPr>
      </w:pPr>
      <w:r w:rsidRPr="00102833">
        <w:rPr>
          <w:b/>
          <w:sz w:val="32"/>
          <w:szCs w:val="32"/>
        </w:rPr>
        <w:t>ПЕНЗЕНСКОГО РАЙОНА ПЕНЗЕНСКОЙ ОБЛАТИ</w:t>
      </w: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sz w:val="32"/>
          <w:szCs w:val="32"/>
        </w:rPr>
      </w:pP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sz w:val="32"/>
          <w:szCs w:val="32"/>
        </w:rPr>
      </w:pPr>
      <w:r w:rsidRPr="00102833">
        <w:rPr>
          <w:b/>
          <w:sz w:val="32"/>
          <w:szCs w:val="32"/>
        </w:rPr>
        <w:t>ПОСТАНОВЛЕНИЕ</w:t>
      </w: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sz w:val="28"/>
          <w:szCs w:val="28"/>
        </w:rPr>
      </w:pP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№</w:t>
      </w: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</w:pPr>
      <w:r w:rsidRPr="00102833">
        <w:t>с. Ленино</w:t>
      </w:r>
    </w:p>
    <w:p w:rsidR="000200C7" w:rsidRPr="00102833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sz w:val="28"/>
          <w:szCs w:val="28"/>
        </w:rPr>
      </w:pPr>
      <w:r w:rsidRPr="003C4C3E">
        <w:rPr>
          <w:b/>
          <w:sz w:val="28"/>
          <w:szCs w:val="28"/>
        </w:rPr>
        <w:t>Об утверждении административного регламента предоставления</w:t>
      </w:r>
    </w:p>
    <w:p w:rsidR="000200C7" w:rsidRPr="003C4C3E" w:rsidRDefault="000200C7" w:rsidP="000200C7">
      <w:pPr>
        <w:tabs>
          <w:tab w:val="left" w:pos="9921"/>
        </w:tabs>
        <w:ind w:right="140"/>
        <w:jc w:val="center"/>
        <w:rPr>
          <w:b/>
          <w:sz w:val="28"/>
          <w:szCs w:val="28"/>
        </w:rPr>
      </w:pPr>
      <w:r w:rsidRPr="003C4C3E">
        <w:rPr>
          <w:b/>
          <w:sz w:val="28"/>
          <w:szCs w:val="28"/>
        </w:rPr>
        <w:t>муниципальной услуги «Признание садового дома жилым домом или жилого дома садовым домом»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center"/>
        <w:rPr>
          <w:sz w:val="28"/>
          <w:szCs w:val="28"/>
        </w:rPr>
      </w:pPr>
    </w:p>
    <w:p w:rsidR="000200C7" w:rsidRDefault="000200C7" w:rsidP="000200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09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0908CF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13709D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</w:t>
      </w:r>
      <w:r>
        <w:rPr>
          <w:rFonts w:ascii="Times New Roman" w:hAnsi="Times New Roman" w:cs="Times New Roman"/>
          <w:sz w:val="28"/>
          <w:szCs w:val="28"/>
        </w:rPr>
        <w:t xml:space="preserve">Ленинского сельсовета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732144">
        <w:rPr>
          <w:rFonts w:ascii="Times New Roman" w:hAnsi="Times New Roman"/>
          <w:sz w:val="28"/>
          <w:szCs w:val="28"/>
        </w:rPr>
        <w:t xml:space="preserve"> 23.01.2019 № 11 </w:t>
      </w:r>
      <w:r w:rsidRPr="007A7503">
        <w:rPr>
          <w:rFonts w:ascii="Times New Roman" w:hAnsi="Times New Roman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 органами местного самоуправления  </w:t>
      </w:r>
      <w:r>
        <w:rPr>
          <w:rFonts w:ascii="Times New Roman" w:hAnsi="Times New Roman"/>
          <w:sz w:val="28"/>
          <w:szCs w:val="28"/>
        </w:rPr>
        <w:t>Ленинского</w:t>
      </w:r>
      <w:r w:rsidRPr="007A7503">
        <w:rPr>
          <w:rFonts w:ascii="Times New Roman" w:hAnsi="Times New Roman"/>
          <w:sz w:val="28"/>
          <w:szCs w:val="28"/>
        </w:rPr>
        <w:t xml:space="preserve">  сельсовета Пензенского района Пензенской области»</w:t>
      </w:r>
      <w:r w:rsidRPr="001370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07.06.2018 № 45</w:t>
      </w:r>
      <w:r w:rsidRPr="007A7503">
        <w:rPr>
          <w:rFonts w:ascii="Times New Roman" w:hAnsi="Times New Roman"/>
          <w:sz w:val="28"/>
          <w:szCs w:val="28"/>
        </w:rPr>
        <w:t xml:space="preserve"> «Об утверждении реестра муниципальных услуг </w:t>
      </w:r>
      <w:r>
        <w:rPr>
          <w:rFonts w:ascii="Times New Roman" w:hAnsi="Times New Roman"/>
          <w:sz w:val="28"/>
          <w:szCs w:val="28"/>
        </w:rPr>
        <w:t>Ленинского</w:t>
      </w:r>
      <w:r w:rsidRPr="007A7503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области»</w:t>
      </w:r>
      <w:r w:rsidRPr="00144DCA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102833">
          <w:rPr>
            <w:rStyle w:val="a3"/>
            <w:rFonts w:ascii="Times New Roman" w:hAnsi="Times New Roman"/>
            <w:color w:val="auto"/>
            <w:sz w:val="28"/>
            <w:szCs w:val="28"/>
          </w:rPr>
          <w:t>статьей</w:t>
        </w:r>
        <w:r w:rsidRPr="00102833">
          <w:rPr>
            <w:rStyle w:val="a3"/>
            <w:rFonts w:ascii="Times New Roman" w:hAnsi="Times New Roman"/>
            <w:sz w:val="28"/>
            <w:szCs w:val="28"/>
          </w:rPr>
          <w:t xml:space="preserve"> </w:t>
        </w:r>
      </w:hyperlink>
      <w:r w:rsidRPr="00102833">
        <w:rPr>
          <w:rFonts w:ascii="Times New Roman" w:hAnsi="Times New Roman"/>
          <w:sz w:val="28"/>
          <w:szCs w:val="28"/>
        </w:rPr>
        <w:t>23</w:t>
      </w:r>
      <w:r w:rsidRPr="007A7503">
        <w:rPr>
          <w:rFonts w:ascii="Times New Roman" w:hAnsi="Times New Roman"/>
          <w:sz w:val="28"/>
          <w:szCs w:val="28"/>
        </w:rPr>
        <w:t xml:space="preserve"> Устава  </w:t>
      </w:r>
      <w:r>
        <w:rPr>
          <w:rFonts w:ascii="Times New Roman" w:hAnsi="Times New Roman"/>
          <w:sz w:val="28"/>
          <w:szCs w:val="28"/>
        </w:rPr>
        <w:t>Ленинского</w:t>
      </w:r>
      <w:r w:rsidRPr="007A7503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</w:t>
      </w:r>
      <w:r w:rsidRPr="001370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200C7" w:rsidRDefault="000200C7" w:rsidP="000200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0C7" w:rsidRPr="00102833" w:rsidRDefault="000200C7" w:rsidP="000200C7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102833">
        <w:rPr>
          <w:b/>
          <w:sz w:val="28"/>
          <w:szCs w:val="28"/>
        </w:rPr>
        <w:t>Администрация Ленинского сельсовета Пензенского  района Пензенской области постановляет:</w:t>
      </w:r>
    </w:p>
    <w:p w:rsidR="000200C7" w:rsidRPr="00B87DAC" w:rsidRDefault="000200C7" w:rsidP="000200C7">
      <w:pPr>
        <w:widowControl w:val="0"/>
        <w:autoSpaceDE w:val="0"/>
        <w:autoSpaceDN w:val="0"/>
        <w:jc w:val="center"/>
        <w:rPr>
          <w:rFonts w:ascii="Calibri" w:hAnsi="Calibri" w:cs="Calibri"/>
        </w:rPr>
      </w:pPr>
    </w:p>
    <w:p w:rsidR="000200C7" w:rsidRDefault="000200C7" w:rsidP="000200C7">
      <w:pPr>
        <w:pStyle w:val="a6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240" w:lineRule="auto"/>
        <w:ind w:left="0" w:right="140" w:firstLine="567"/>
        <w:jc w:val="both"/>
        <w:rPr>
          <w:rFonts w:ascii="Times New Roman" w:hAnsi="Times New Roman"/>
          <w:sz w:val="28"/>
          <w:szCs w:val="28"/>
        </w:rPr>
      </w:pPr>
      <w:r w:rsidRPr="00373961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hyperlink r:id="rId9" w:anchor="P31" w:history="1">
        <w:r w:rsidRPr="00373961">
          <w:rPr>
            <w:rFonts w:ascii="Times New Roman" w:hAnsi="Times New Roman"/>
            <w:sz w:val="28"/>
            <w:szCs w:val="28"/>
          </w:rPr>
          <w:t>регламент</w:t>
        </w:r>
      </w:hyperlink>
      <w:r>
        <w:t xml:space="preserve"> </w:t>
      </w:r>
      <w:r w:rsidRPr="00373961">
        <w:rPr>
          <w:rFonts w:ascii="Times New Roman" w:hAnsi="Times New Roman"/>
          <w:bCs/>
          <w:sz w:val="28"/>
          <w:szCs w:val="28"/>
        </w:rPr>
        <w:t>предоставления муниципальной услуги «Признание садового дома жилым домом или жилого дома садовым домом</w:t>
      </w:r>
      <w:r w:rsidRPr="00373961">
        <w:rPr>
          <w:rFonts w:ascii="Times New Roman" w:hAnsi="Times New Roman"/>
          <w:sz w:val="28"/>
          <w:szCs w:val="28"/>
        </w:rPr>
        <w:t>».</w:t>
      </w:r>
    </w:p>
    <w:p w:rsidR="000200C7" w:rsidRPr="00373961" w:rsidRDefault="000200C7" w:rsidP="000200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</w:t>
      </w:r>
      <w:r w:rsidRPr="007E32BC">
        <w:rPr>
          <w:sz w:val="28"/>
          <w:szCs w:val="28"/>
        </w:rPr>
        <w:t xml:space="preserve">от </w:t>
      </w:r>
      <w:r>
        <w:rPr>
          <w:sz w:val="28"/>
          <w:szCs w:val="28"/>
        </w:rPr>
        <w:t>29.05.2019</w:t>
      </w:r>
      <w:r w:rsidRPr="007E32BC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49 </w:t>
      </w:r>
      <w:r w:rsidRPr="00373961">
        <w:rPr>
          <w:sz w:val="28"/>
          <w:szCs w:val="28"/>
        </w:rPr>
        <w:t>«</w:t>
      </w:r>
      <w:r w:rsidRPr="00373961">
        <w:rPr>
          <w:color w:val="000000"/>
          <w:sz w:val="28"/>
          <w:szCs w:val="28"/>
        </w:rPr>
        <w:t>Об утверждении административного регламента администрации Ленинского сельсовета по предоставлению муниципальной услуги «</w:t>
      </w:r>
      <w:r w:rsidRPr="00373961">
        <w:rPr>
          <w:sz w:val="28"/>
          <w:szCs w:val="28"/>
        </w:rPr>
        <w:t>Признание садового дома жилым домом и жилого дома садовым домом</w:t>
      </w:r>
      <w:r w:rsidRPr="00373961">
        <w:rPr>
          <w:color w:val="000000"/>
          <w:sz w:val="28"/>
          <w:szCs w:val="28"/>
        </w:rPr>
        <w:t>»»</w:t>
      </w:r>
      <w:r>
        <w:rPr>
          <w:color w:val="000000"/>
          <w:sz w:val="28"/>
          <w:szCs w:val="28"/>
        </w:rPr>
        <w:t>.</w:t>
      </w:r>
    </w:p>
    <w:p w:rsidR="000200C7" w:rsidRPr="003C4C3E" w:rsidRDefault="000200C7" w:rsidP="000200C7">
      <w:pPr>
        <w:tabs>
          <w:tab w:val="left" w:pos="851"/>
        </w:tabs>
        <w:suppressAutoHyphens/>
        <w:ind w:firstLine="567"/>
        <w:jc w:val="both"/>
        <w:rPr>
          <w:rFonts w:eastAsia="Calibri"/>
          <w:color w:val="00000A"/>
          <w:sz w:val="28"/>
          <w:szCs w:val="28"/>
          <w:lang w:eastAsia="ar-SA"/>
        </w:rPr>
      </w:pPr>
      <w:r>
        <w:rPr>
          <w:rFonts w:eastAsia="Calibri"/>
          <w:color w:val="00000A"/>
          <w:sz w:val="28"/>
          <w:szCs w:val="28"/>
          <w:lang w:eastAsia="ar-SA"/>
        </w:rPr>
        <w:t>3</w:t>
      </w:r>
      <w:r w:rsidRPr="003C4C3E">
        <w:rPr>
          <w:rFonts w:eastAsia="Calibri"/>
          <w:color w:val="00000A"/>
          <w:sz w:val="28"/>
          <w:szCs w:val="28"/>
          <w:lang w:eastAsia="ar-SA"/>
        </w:rPr>
        <w:t xml:space="preserve">. Опубликовать настоящее постановление в </w:t>
      </w:r>
      <w:r w:rsidRPr="00F36335">
        <w:rPr>
          <w:rFonts w:eastAsia="Calibri"/>
          <w:color w:val="00000A"/>
          <w:sz w:val="28"/>
          <w:szCs w:val="28"/>
          <w:lang w:eastAsia="ar-SA"/>
        </w:rPr>
        <w:t>информационном бюллетене «Свой голос»</w:t>
      </w:r>
      <w:r>
        <w:rPr>
          <w:rFonts w:eastAsia="Calibri"/>
          <w:i/>
          <w:color w:val="00000A"/>
          <w:lang w:eastAsia="ar-SA"/>
        </w:rPr>
        <w:t xml:space="preserve"> </w:t>
      </w:r>
      <w:r w:rsidRPr="003C4C3E">
        <w:rPr>
          <w:rFonts w:eastAsia="Calibri"/>
          <w:color w:val="00000A"/>
          <w:sz w:val="28"/>
          <w:szCs w:val="28"/>
          <w:lang w:eastAsia="ar-SA"/>
        </w:rPr>
        <w:t xml:space="preserve">и на официальном сайте администрации </w:t>
      </w:r>
      <w:r w:rsidRPr="00F36335">
        <w:rPr>
          <w:rFonts w:eastAsia="Calibri"/>
          <w:color w:val="00000A"/>
          <w:sz w:val="28"/>
          <w:szCs w:val="28"/>
          <w:lang w:eastAsia="ar-SA"/>
        </w:rPr>
        <w:t>Ленинского сельсовета</w:t>
      </w:r>
      <w:r>
        <w:rPr>
          <w:rFonts w:eastAsia="Calibri"/>
          <w:i/>
          <w:color w:val="00000A"/>
          <w:lang w:eastAsia="ar-SA"/>
        </w:rPr>
        <w:t xml:space="preserve"> </w:t>
      </w:r>
      <w:r w:rsidRPr="003C4C3E">
        <w:rPr>
          <w:rFonts w:eastAsia="Calibri"/>
          <w:color w:val="00000A"/>
          <w:sz w:val="28"/>
          <w:szCs w:val="28"/>
          <w:lang w:eastAsia="ar-SA"/>
        </w:rPr>
        <w:t>в информационно-телекоммуникационной сети «Интернет».</w:t>
      </w:r>
    </w:p>
    <w:p w:rsidR="000200C7" w:rsidRPr="00F51F13" w:rsidRDefault="000200C7" w:rsidP="000200C7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F51F13">
        <w:rPr>
          <w:color w:val="000000" w:themeColor="text1"/>
          <w:sz w:val="28"/>
          <w:szCs w:val="28"/>
        </w:rPr>
        <w:t xml:space="preserve">. Настоящее постановление вступает </w:t>
      </w:r>
      <w:r w:rsidRPr="000A561A">
        <w:rPr>
          <w:color w:val="000000" w:themeColor="text1"/>
          <w:sz w:val="28"/>
          <w:szCs w:val="28"/>
        </w:rPr>
        <w:t xml:space="preserve">в силу со </w:t>
      </w:r>
      <w:r w:rsidRPr="00F51F13">
        <w:rPr>
          <w:color w:val="000000" w:themeColor="text1"/>
          <w:sz w:val="28"/>
          <w:szCs w:val="28"/>
        </w:rPr>
        <w:t>дня его официального опубликования, за исключением пункта 2.23 Административного регламента.</w:t>
      </w:r>
    </w:p>
    <w:p w:rsidR="000200C7" w:rsidRPr="00F51F13" w:rsidRDefault="000200C7" w:rsidP="000200C7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 w:rsidRPr="00F51F13">
        <w:rPr>
          <w:color w:val="000000" w:themeColor="text1"/>
          <w:sz w:val="28"/>
          <w:szCs w:val="28"/>
        </w:rPr>
        <w:t>Пункт 2.23 Административного регламента вступает в силу, а пункт 2.22 Административного регламента утрачивает силу с 01.07.2020.</w:t>
      </w:r>
    </w:p>
    <w:p w:rsidR="000200C7" w:rsidRPr="00F36335" w:rsidRDefault="000200C7" w:rsidP="000200C7">
      <w:pPr>
        <w:widowControl w:val="0"/>
        <w:autoSpaceDE w:val="0"/>
        <w:autoSpaceDN w:val="0"/>
        <w:ind w:firstLine="567"/>
        <w:jc w:val="both"/>
        <w:rPr>
          <w:rFonts w:cs="Calibri"/>
          <w:i/>
          <w:sz w:val="28"/>
          <w:szCs w:val="28"/>
        </w:rPr>
      </w:pPr>
      <w:r>
        <w:rPr>
          <w:sz w:val="28"/>
          <w:szCs w:val="28"/>
        </w:rPr>
        <w:t>5</w:t>
      </w:r>
      <w:r w:rsidRPr="003C4C3E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Pr="00F36335">
        <w:rPr>
          <w:rFonts w:cs="Calibri"/>
          <w:sz w:val="28"/>
          <w:szCs w:val="28"/>
        </w:rPr>
        <w:t>главу администрации Ленинского сельсовета.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:rsidR="000200C7" w:rsidRDefault="000200C7" w:rsidP="000200C7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both"/>
        <w:rPr>
          <w:rFonts w:eastAsia="Calibri"/>
          <w:color w:val="00000A"/>
          <w:sz w:val="28"/>
          <w:szCs w:val="28"/>
          <w:lang w:eastAsia="ar-SA"/>
        </w:rPr>
      </w:pPr>
      <w:r w:rsidRPr="003C4C3E">
        <w:rPr>
          <w:rFonts w:eastAsia="Calibri"/>
          <w:color w:val="00000A"/>
          <w:sz w:val="28"/>
          <w:szCs w:val="28"/>
          <w:lang w:eastAsia="ar-SA"/>
        </w:rPr>
        <w:t>Глава администрации</w:t>
      </w:r>
      <w:r>
        <w:rPr>
          <w:rFonts w:eastAsia="Calibri"/>
          <w:color w:val="00000A"/>
          <w:sz w:val="28"/>
          <w:szCs w:val="28"/>
          <w:lang w:eastAsia="ar-SA"/>
        </w:rPr>
        <w:t xml:space="preserve">                                                                С.В. Мальцев</w:t>
      </w:r>
    </w:p>
    <w:p w:rsidR="000200C7" w:rsidRDefault="000200C7" w:rsidP="000200C7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both"/>
        <w:rPr>
          <w:rFonts w:eastAsia="Calibri"/>
          <w:color w:val="00000A"/>
          <w:sz w:val="28"/>
          <w:szCs w:val="28"/>
          <w:lang w:eastAsia="ar-SA"/>
        </w:rPr>
      </w:pPr>
      <w:r>
        <w:rPr>
          <w:rFonts w:eastAsia="Calibri"/>
          <w:color w:val="00000A"/>
          <w:sz w:val="28"/>
          <w:szCs w:val="28"/>
          <w:lang w:eastAsia="ar-SA"/>
        </w:rPr>
        <w:t xml:space="preserve"> </w:t>
      </w:r>
    </w:p>
    <w:p w:rsidR="000200C7" w:rsidRDefault="000200C7" w:rsidP="000200C7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both"/>
        <w:rPr>
          <w:rFonts w:eastAsia="Calibri"/>
          <w:color w:val="00000A"/>
          <w:sz w:val="24"/>
          <w:szCs w:val="24"/>
          <w:lang w:eastAsia="ar-SA"/>
        </w:rPr>
      </w:pPr>
    </w:p>
    <w:p w:rsidR="000200C7" w:rsidRPr="003C4C3E" w:rsidRDefault="000200C7" w:rsidP="000200C7">
      <w:pPr>
        <w:tabs>
          <w:tab w:val="left" w:pos="851"/>
          <w:tab w:val="left" w:pos="3975"/>
        </w:tabs>
        <w:suppressAutoHyphens/>
        <w:spacing w:line="288" w:lineRule="auto"/>
        <w:ind w:firstLine="567"/>
        <w:jc w:val="both"/>
        <w:rPr>
          <w:rFonts w:eastAsia="Calibri"/>
          <w:color w:val="00000A"/>
          <w:sz w:val="24"/>
          <w:szCs w:val="24"/>
          <w:lang w:eastAsia="ar-SA"/>
        </w:rPr>
      </w:pPr>
    </w:p>
    <w:p w:rsidR="000200C7" w:rsidRPr="00BE2240" w:rsidRDefault="000200C7" w:rsidP="000200C7">
      <w:pPr>
        <w:tabs>
          <w:tab w:val="left" w:pos="9921"/>
        </w:tabs>
        <w:ind w:right="140"/>
        <w:jc w:val="right"/>
        <w:rPr>
          <w:sz w:val="28"/>
          <w:szCs w:val="28"/>
        </w:rPr>
      </w:pPr>
      <w:bookmarkStart w:id="0" w:name="P31"/>
      <w:bookmarkEnd w:id="0"/>
      <w:r w:rsidRPr="00BE2240">
        <w:rPr>
          <w:sz w:val="28"/>
          <w:szCs w:val="28"/>
        </w:rPr>
        <w:lastRenderedPageBreak/>
        <w:t>Утвержден</w:t>
      </w:r>
    </w:p>
    <w:p w:rsidR="000200C7" w:rsidRDefault="000200C7" w:rsidP="000200C7">
      <w:pPr>
        <w:widowControl w:val="0"/>
        <w:autoSpaceDE w:val="0"/>
        <w:autoSpaceDN w:val="0"/>
        <w:ind w:firstLine="567"/>
        <w:jc w:val="right"/>
        <w:rPr>
          <w:color w:val="000000"/>
          <w:sz w:val="28"/>
          <w:szCs w:val="28"/>
        </w:rPr>
      </w:pPr>
      <w:r w:rsidRPr="003C4C3E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ем</w:t>
      </w:r>
      <w:r w:rsidRPr="003C4C3E">
        <w:rPr>
          <w:color w:val="000000"/>
          <w:sz w:val="28"/>
          <w:szCs w:val="28"/>
        </w:rPr>
        <w:t xml:space="preserve"> администрации </w:t>
      </w:r>
    </w:p>
    <w:p w:rsidR="000200C7" w:rsidRPr="00F36335" w:rsidRDefault="000200C7" w:rsidP="000200C7">
      <w:pPr>
        <w:widowControl w:val="0"/>
        <w:autoSpaceDE w:val="0"/>
        <w:autoSpaceDN w:val="0"/>
        <w:ind w:firstLine="567"/>
        <w:jc w:val="right"/>
        <w:rPr>
          <w:color w:val="000000"/>
          <w:sz w:val="28"/>
          <w:szCs w:val="28"/>
        </w:rPr>
      </w:pPr>
      <w:r w:rsidRPr="00F36335">
        <w:rPr>
          <w:sz w:val="28"/>
          <w:szCs w:val="28"/>
        </w:rPr>
        <w:t>Ленинского сельсовета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color w:val="000000"/>
          <w:sz w:val="28"/>
          <w:szCs w:val="28"/>
        </w:rPr>
      </w:pPr>
      <w:r w:rsidRPr="003C4C3E">
        <w:rPr>
          <w:color w:val="000000"/>
          <w:sz w:val="28"/>
          <w:szCs w:val="28"/>
        </w:rPr>
        <w:t>от__________ № ________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rPr>
          <w:b/>
          <w:bCs/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Административный регламент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 xml:space="preserve"> предоставления муниципальной услуги «Признание садового дома жилым домом или жилого дома садовым домом»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rFonts w:ascii="Calibri" w:hAnsi="Calibri"/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1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I. Общие положения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both"/>
        <w:rPr>
          <w:b/>
          <w:bCs/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Предмет регулирования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1.1. Административный регламент предоставления муниципальной услуги «Признание садового дома жилым домом или жилого дома садовым домом» (далее - Административный регламент) устанавливает сроки и последовательность административных процедур (действий),</w:t>
      </w:r>
      <w:r>
        <w:rPr>
          <w:sz w:val="28"/>
          <w:szCs w:val="28"/>
        </w:rPr>
        <w:t xml:space="preserve"> </w:t>
      </w:r>
      <w:r w:rsidRPr="003C4C3E">
        <w:rPr>
          <w:sz w:val="28"/>
          <w:szCs w:val="28"/>
        </w:rPr>
        <w:t xml:space="preserve">порядок и стандарт предоставления муниципальной услуги осуществляемых Администрацией </w:t>
      </w:r>
      <w:r w:rsidRPr="00F36335">
        <w:rPr>
          <w:sz w:val="28"/>
          <w:szCs w:val="28"/>
        </w:rPr>
        <w:t>Ленинского</w:t>
      </w:r>
      <w:r w:rsidRPr="003C4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r w:rsidRPr="003C4C3E">
        <w:rPr>
          <w:sz w:val="28"/>
          <w:szCs w:val="28"/>
        </w:rPr>
        <w:t>(далее - Администрация) в процессе предоставления муниципальной услуги «Признание садового дома жилым домом или жилого дома садовым домом» (далее - муниципальная услуга).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Круг заявителей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sz w:val="28"/>
          <w:szCs w:val="28"/>
        </w:rPr>
      </w:pPr>
      <w:bookmarkStart w:id="1" w:name="P45"/>
      <w:bookmarkEnd w:id="1"/>
      <w:r w:rsidRPr="003C4C3E">
        <w:rPr>
          <w:sz w:val="28"/>
          <w:szCs w:val="28"/>
        </w:rPr>
        <w:t xml:space="preserve">1.2. Заявителями являются - собственники садового или жилого дома, расположенного на территории </w:t>
      </w:r>
      <w:r w:rsidRPr="00F36335">
        <w:rPr>
          <w:sz w:val="28"/>
          <w:szCs w:val="28"/>
        </w:rPr>
        <w:t>Ленинского</w:t>
      </w:r>
      <w:r w:rsidRPr="003C4C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r w:rsidRPr="003C4C3E">
        <w:rPr>
          <w:sz w:val="28"/>
          <w:szCs w:val="28"/>
        </w:rPr>
        <w:t xml:space="preserve"> (далее – заявители). 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:rsidR="000200C7" w:rsidRPr="003C4C3E" w:rsidRDefault="000200C7" w:rsidP="000200C7">
      <w:pPr>
        <w:widowControl w:val="0"/>
        <w:autoSpaceDE w:val="0"/>
        <w:autoSpaceDN w:val="0"/>
        <w:ind w:right="140"/>
        <w:jc w:val="both"/>
        <w:rPr>
          <w:sz w:val="26"/>
          <w:szCs w:val="26"/>
        </w:rPr>
      </w:pPr>
    </w:p>
    <w:p w:rsidR="000200C7" w:rsidRPr="00BD23FF" w:rsidRDefault="000200C7" w:rsidP="000200C7">
      <w:pPr>
        <w:widowControl w:val="0"/>
        <w:tabs>
          <w:tab w:val="center" w:pos="4677"/>
        </w:tabs>
        <w:autoSpaceDE w:val="0"/>
        <w:autoSpaceDN w:val="0"/>
        <w:ind w:firstLine="709"/>
        <w:jc w:val="center"/>
        <w:outlineLvl w:val="2"/>
        <w:rPr>
          <w:b/>
          <w:sz w:val="28"/>
          <w:szCs w:val="28"/>
        </w:rPr>
      </w:pPr>
      <w:r w:rsidRPr="00BD23FF">
        <w:rPr>
          <w:b/>
          <w:sz w:val="28"/>
          <w:szCs w:val="28"/>
        </w:rPr>
        <w:t xml:space="preserve">Требования к порядку информирования </w:t>
      </w:r>
    </w:p>
    <w:p w:rsidR="000200C7" w:rsidRPr="00BD23FF" w:rsidRDefault="000200C7" w:rsidP="000200C7">
      <w:pPr>
        <w:widowControl w:val="0"/>
        <w:tabs>
          <w:tab w:val="center" w:pos="4677"/>
        </w:tabs>
        <w:autoSpaceDE w:val="0"/>
        <w:autoSpaceDN w:val="0"/>
        <w:ind w:firstLine="709"/>
        <w:jc w:val="center"/>
        <w:outlineLvl w:val="2"/>
        <w:rPr>
          <w:b/>
          <w:sz w:val="28"/>
          <w:szCs w:val="28"/>
        </w:rPr>
      </w:pPr>
      <w:r w:rsidRPr="00BD23FF">
        <w:rPr>
          <w:b/>
          <w:sz w:val="28"/>
          <w:szCs w:val="28"/>
        </w:rPr>
        <w:t>о предоставлении муниципальной</w:t>
      </w:r>
      <w:r>
        <w:rPr>
          <w:b/>
          <w:sz w:val="28"/>
          <w:szCs w:val="28"/>
        </w:rPr>
        <w:t>услуги</w:t>
      </w:r>
    </w:p>
    <w:p w:rsidR="000200C7" w:rsidRPr="00BD23FF" w:rsidRDefault="000200C7" w:rsidP="000200C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0200C7" w:rsidRPr="00BD23FF" w:rsidRDefault="000200C7" w:rsidP="000200C7">
      <w:pPr>
        <w:widowControl w:val="0"/>
        <w:tabs>
          <w:tab w:val="center" w:pos="4677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D23FF">
        <w:rPr>
          <w:sz w:val="28"/>
          <w:szCs w:val="28"/>
        </w:rPr>
        <w:t>1.3.  Информирование заявителя о предоставлении муниципальной услуги осуществляется:</w:t>
      </w:r>
    </w:p>
    <w:p w:rsidR="000200C7" w:rsidRPr="00BD23FF" w:rsidRDefault="000200C7" w:rsidP="000200C7">
      <w:pPr>
        <w:widowControl w:val="0"/>
        <w:tabs>
          <w:tab w:val="center" w:pos="4677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D23FF">
        <w:rPr>
          <w:sz w:val="28"/>
          <w:szCs w:val="28"/>
        </w:rPr>
        <w:t>1.3.1. Лично;</w:t>
      </w:r>
    </w:p>
    <w:p w:rsidR="000200C7" w:rsidRPr="00BD23FF" w:rsidRDefault="000200C7" w:rsidP="000200C7">
      <w:pPr>
        <w:widowControl w:val="0"/>
        <w:tabs>
          <w:tab w:val="center" w:pos="4677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D23FF">
        <w:rPr>
          <w:sz w:val="28"/>
          <w:szCs w:val="28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200C7" w:rsidRPr="00BD23FF" w:rsidRDefault="000200C7" w:rsidP="000200C7">
      <w:pPr>
        <w:widowControl w:val="0"/>
        <w:numPr>
          <w:ilvl w:val="2"/>
          <w:numId w:val="2"/>
        </w:numPr>
        <w:spacing w:after="47" w:line="260" w:lineRule="exact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Посредством использования телефонной, почтовой связи, а также</w:t>
      </w:r>
    </w:p>
    <w:p w:rsidR="000200C7" w:rsidRPr="00BD23FF" w:rsidRDefault="000200C7" w:rsidP="000200C7">
      <w:pPr>
        <w:widowControl w:val="0"/>
        <w:spacing w:line="260" w:lineRule="exact"/>
        <w:ind w:left="80" w:right="232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электронной почты;</w:t>
      </w:r>
    </w:p>
    <w:p w:rsidR="000200C7" w:rsidRPr="00BD23FF" w:rsidRDefault="000200C7" w:rsidP="000200C7">
      <w:pPr>
        <w:widowControl w:val="0"/>
        <w:numPr>
          <w:ilvl w:val="2"/>
          <w:numId w:val="2"/>
        </w:numPr>
        <w:tabs>
          <w:tab w:val="clear" w:pos="1428"/>
          <w:tab w:val="num" w:pos="0"/>
        </w:tabs>
        <w:spacing w:line="322" w:lineRule="exact"/>
        <w:ind w:left="0" w:right="-5" w:firstLine="709"/>
        <w:jc w:val="both"/>
        <w:rPr>
          <w:sz w:val="28"/>
          <w:szCs w:val="28"/>
        </w:rPr>
      </w:pPr>
      <w:r w:rsidRPr="00BD23FF">
        <w:rPr>
          <w:sz w:val="28"/>
          <w:szCs w:val="28"/>
        </w:rPr>
        <w:t>Посредством размещения информации на официальном сайте Администрации в информационно-телекоммуникационной сети «Интернет»</w:t>
      </w:r>
      <w:r>
        <w:rPr>
          <w:sz w:val="28"/>
          <w:szCs w:val="28"/>
        </w:rPr>
        <w:t xml:space="preserve"> (</w:t>
      </w:r>
      <w:r w:rsidRPr="00F36335">
        <w:rPr>
          <w:color w:val="000000"/>
          <w:sz w:val="28"/>
          <w:szCs w:val="28"/>
        </w:rPr>
        <w:t>http://lenino.pnz.pnzreg.ru/</w:t>
      </w:r>
      <w:r w:rsidRPr="00BD23FF">
        <w:rPr>
          <w:color w:val="000000"/>
          <w:sz w:val="28"/>
          <w:szCs w:val="28"/>
        </w:rPr>
        <w:t>) (далее – официальныйсайт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hyperlink r:id="rId10" w:history="1">
        <w:r w:rsidRPr="00BD23FF">
          <w:rPr>
            <w:color w:val="0000FF"/>
            <w:sz w:val="28"/>
            <w:szCs w:val="28"/>
            <w:u w:val="single"/>
            <w:lang w:val="en-US"/>
          </w:rPr>
          <w:t>www</w:t>
        </w:r>
        <w:r w:rsidRPr="00BD23FF">
          <w:rPr>
            <w:color w:val="0000FF"/>
            <w:sz w:val="28"/>
            <w:szCs w:val="28"/>
            <w:u w:val="single"/>
          </w:rPr>
          <w:t>.</w:t>
        </w:r>
        <w:r w:rsidRPr="00BD23FF">
          <w:rPr>
            <w:color w:val="0000FF"/>
            <w:sz w:val="28"/>
            <w:szCs w:val="28"/>
            <w:u w:val="single"/>
            <w:lang w:val="en-US"/>
          </w:rPr>
          <w:t>gosuslugi</w:t>
        </w:r>
        <w:r w:rsidRPr="00BD23FF">
          <w:rPr>
            <w:color w:val="0000FF"/>
            <w:sz w:val="28"/>
            <w:szCs w:val="28"/>
            <w:u w:val="single"/>
          </w:rPr>
          <w:t>.</w:t>
        </w:r>
        <w:r w:rsidRPr="00BD23FF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Pr="00BD23FF">
        <w:rPr>
          <w:color w:val="000000"/>
          <w:sz w:val="28"/>
          <w:szCs w:val="28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r w:rsidRPr="00BD23FF">
        <w:rPr>
          <w:color w:val="000000"/>
          <w:sz w:val="28"/>
          <w:szCs w:val="28"/>
          <w:lang w:val="en-US"/>
        </w:rPr>
        <w:t>gosuslugi</w:t>
      </w:r>
      <w:r w:rsidRPr="00BD23FF">
        <w:rPr>
          <w:color w:val="000000"/>
          <w:sz w:val="28"/>
          <w:szCs w:val="28"/>
        </w:rPr>
        <w:t>.</w:t>
      </w:r>
      <w:r w:rsidRPr="00BD23FF">
        <w:rPr>
          <w:color w:val="000000"/>
          <w:sz w:val="28"/>
          <w:szCs w:val="28"/>
          <w:lang w:val="en-US"/>
        </w:rPr>
        <w:t>pnzreg</w:t>
      </w:r>
      <w:r w:rsidRPr="00BD23FF">
        <w:rPr>
          <w:color w:val="000000"/>
          <w:sz w:val="28"/>
          <w:szCs w:val="28"/>
        </w:rPr>
        <w:t>.</w:t>
      </w:r>
      <w:r w:rsidRPr="00BD23FF">
        <w:rPr>
          <w:color w:val="000000"/>
          <w:sz w:val="28"/>
          <w:szCs w:val="28"/>
          <w:lang w:val="en-US"/>
        </w:rPr>
        <w:t>ru</w:t>
      </w:r>
      <w:r w:rsidRPr="00BD23FF">
        <w:rPr>
          <w:color w:val="000000"/>
          <w:sz w:val="28"/>
          <w:szCs w:val="28"/>
        </w:rPr>
        <w:t>) (далее - Региональный портал);</w:t>
      </w:r>
    </w:p>
    <w:p w:rsidR="000200C7" w:rsidRPr="00BD23FF" w:rsidRDefault="000200C7" w:rsidP="000200C7">
      <w:pPr>
        <w:widowControl w:val="0"/>
        <w:spacing w:line="331" w:lineRule="exact"/>
        <w:ind w:left="80" w:right="80"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0200C7" w:rsidRPr="00BD23FF" w:rsidRDefault="000200C7" w:rsidP="000200C7">
      <w:pPr>
        <w:widowControl w:val="0"/>
        <w:tabs>
          <w:tab w:val="left" w:pos="720"/>
        </w:tabs>
        <w:spacing w:line="331" w:lineRule="exact"/>
        <w:ind w:left="80" w:right="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ab/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0200C7" w:rsidRPr="00BD23FF" w:rsidRDefault="000200C7" w:rsidP="000200C7">
      <w:pPr>
        <w:widowControl w:val="0"/>
        <w:ind w:left="79" w:firstLine="578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а) при личном обращении заявителя;</w:t>
      </w:r>
    </w:p>
    <w:p w:rsidR="000200C7" w:rsidRPr="00BD23FF" w:rsidRDefault="000200C7" w:rsidP="000200C7">
      <w:pPr>
        <w:widowControl w:val="0"/>
        <w:ind w:left="79" w:firstLine="578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б) по письменным обращениям (в том числе по электронной почте).</w:t>
      </w:r>
    </w:p>
    <w:p w:rsidR="000200C7" w:rsidRDefault="000200C7" w:rsidP="000200C7">
      <w:pPr>
        <w:widowControl w:val="0"/>
        <w:ind w:left="79" w:firstLine="578"/>
        <w:jc w:val="both"/>
        <w:rPr>
          <w:color w:val="000000"/>
          <w:sz w:val="28"/>
          <w:szCs w:val="28"/>
        </w:rPr>
      </w:pPr>
      <w:r w:rsidRPr="00BD23FF">
        <w:rPr>
          <w:color w:val="000000"/>
          <w:sz w:val="28"/>
          <w:szCs w:val="28"/>
        </w:rPr>
        <w:t>Ответ на обращение направляется почтой в адрес заявителя в срок, непревышающий пяти рабочих дней со дня ре</w:t>
      </w:r>
      <w:r>
        <w:rPr>
          <w:color w:val="000000"/>
          <w:sz w:val="28"/>
          <w:szCs w:val="28"/>
        </w:rPr>
        <w:t xml:space="preserve">гистрации письменного обращения либо </w:t>
      </w:r>
      <w:r w:rsidRPr="004D319C">
        <w:rPr>
          <w:color w:val="000000"/>
          <w:sz w:val="28"/>
          <w:szCs w:val="28"/>
        </w:rPr>
        <w:t>в электронной форме на адрес электронной почты заявителя, в случае если заявитель указывает на такой способ его получения.</w:t>
      </w:r>
    </w:p>
    <w:p w:rsidR="000200C7" w:rsidRPr="00BD23FF" w:rsidRDefault="000200C7" w:rsidP="000200C7">
      <w:pPr>
        <w:widowControl w:val="0"/>
        <w:ind w:left="79" w:firstLine="578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в) по телефону.</w:t>
      </w:r>
    </w:p>
    <w:p w:rsidR="000200C7" w:rsidRPr="00BD23FF" w:rsidRDefault="000200C7" w:rsidP="000200C7">
      <w:pPr>
        <w:widowControl w:val="0"/>
        <w:ind w:left="79" w:right="80" w:firstLine="578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0200C7" w:rsidRPr="00BD23FF" w:rsidRDefault="000200C7" w:rsidP="000200C7">
      <w:pPr>
        <w:widowControl w:val="0"/>
        <w:spacing w:line="326" w:lineRule="exact"/>
        <w:ind w:left="80" w:right="80"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0200C7" w:rsidRPr="00BD23FF" w:rsidRDefault="000200C7" w:rsidP="000200C7">
      <w:pPr>
        <w:widowControl w:val="0"/>
        <w:spacing w:line="326" w:lineRule="exact"/>
        <w:ind w:left="80" w:right="80"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0200C7" w:rsidRPr="00BD23FF" w:rsidRDefault="000200C7" w:rsidP="000200C7">
      <w:pPr>
        <w:widowControl w:val="0"/>
        <w:spacing w:line="336" w:lineRule="exact"/>
        <w:ind w:left="80" w:right="80"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0200C7" w:rsidRPr="004D319C" w:rsidRDefault="000200C7" w:rsidP="000200C7">
      <w:pPr>
        <w:widowControl w:val="0"/>
        <w:tabs>
          <w:tab w:val="left" w:pos="967"/>
        </w:tabs>
        <w:spacing w:line="322" w:lineRule="exact"/>
        <w:ind w:left="40" w:right="40" w:firstLine="580"/>
        <w:jc w:val="both"/>
        <w:rPr>
          <w:color w:val="000000" w:themeColor="text1"/>
          <w:sz w:val="28"/>
          <w:szCs w:val="28"/>
        </w:rPr>
      </w:pPr>
      <w:r w:rsidRPr="004D319C">
        <w:rPr>
          <w:color w:val="000000" w:themeColor="text1"/>
          <w:sz w:val="28"/>
          <w:szCs w:val="28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0200C7" w:rsidRDefault="000200C7" w:rsidP="000200C7">
      <w:pPr>
        <w:widowControl w:val="0"/>
        <w:tabs>
          <w:tab w:val="left" w:pos="967"/>
        </w:tabs>
        <w:spacing w:line="322" w:lineRule="exact"/>
        <w:ind w:left="40" w:right="40" w:firstLine="580"/>
        <w:jc w:val="both"/>
        <w:rPr>
          <w:color w:val="000000" w:themeColor="text1"/>
          <w:sz w:val="28"/>
          <w:szCs w:val="28"/>
        </w:rPr>
      </w:pPr>
      <w:r w:rsidRPr="004D319C">
        <w:rPr>
          <w:color w:val="000000" w:themeColor="text1"/>
          <w:sz w:val="28"/>
          <w:szCs w:val="28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0200C7" w:rsidRPr="00BD23FF" w:rsidRDefault="000200C7" w:rsidP="000200C7">
      <w:pPr>
        <w:widowControl w:val="0"/>
        <w:tabs>
          <w:tab w:val="left" w:pos="967"/>
        </w:tabs>
        <w:spacing w:line="322" w:lineRule="exact"/>
        <w:ind w:left="40" w:right="40"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д)</w:t>
      </w:r>
      <w:r w:rsidRPr="00BD23FF">
        <w:rPr>
          <w:color w:val="000000"/>
          <w:sz w:val="28"/>
          <w:szCs w:val="28"/>
        </w:rPr>
        <w:tab/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0200C7" w:rsidRPr="00BD23FF" w:rsidRDefault="000200C7" w:rsidP="000200C7">
      <w:pPr>
        <w:widowControl w:val="0"/>
        <w:spacing w:line="322" w:lineRule="exact"/>
        <w:ind w:left="40" w:right="40"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1.5. Информация по вопросам предоставления муниципальной услуги включает в себя следующие сведения: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круг заявителей, которым предоставляется муниципальная услуга;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срок предоставления муниципальной услуги;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:rsidR="000200C7" w:rsidRPr="00F36335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>
        <w:rPr>
          <w:color w:val="000000"/>
          <w:sz w:val="28"/>
          <w:szCs w:val="28"/>
        </w:rPr>
        <w:t xml:space="preserve"> </w:t>
      </w:r>
      <w:r w:rsidRPr="00F36335">
        <w:rPr>
          <w:iCs/>
          <w:color w:val="000000"/>
          <w:sz w:val="28"/>
          <w:szCs w:val="28"/>
        </w:rPr>
        <w:t>Ленинского сельсовета;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0200C7" w:rsidRPr="00BD23FF" w:rsidRDefault="000200C7" w:rsidP="000200C7">
      <w:pPr>
        <w:widowControl w:val="0"/>
        <w:numPr>
          <w:ilvl w:val="0"/>
          <w:numId w:val="3"/>
        </w:numPr>
        <w:spacing w:line="322" w:lineRule="exact"/>
        <w:ind w:right="4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0200C7" w:rsidRPr="00BD23FF" w:rsidRDefault="000200C7" w:rsidP="000200C7">
      <w:pPr>
        <w:widowControl w:val="0"/>
        <w:spacing w:line="326" w:lineRule="exact"/>
        <w:ind w:right="15" w:firstLine="620"/>
        <w:jc w:val="both"/>
        <w:rPr>
          <w:sz w:val="28"/>
          <w:szCs w:val="28"/>
        </w:rPr>
      </w:pPr>
      <w:r w:rsidRPr="00BD23FF">
        <w:rPr>
          <w:sz w:val="28"/>
          <w:szCs w:val="28"/>
        </w:rPr>
        <w:t xml:space="preserve">1.6.На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BD23FF">
        <w:rPr>
          <w:color w:val="000000"/>
          <w:sz w:val="28"/>
          <w:szCs w:val="28"/>
        </w:rPr>
        <w:t>Административного регламента.</w:t>
      </w:r>
    </w:p>
    <w:p w:rsidR="000200C7" w:rsidRPr="00BD23FF" w:rsidRDefault="000200C7" w:rsidP="000200C7">
      <w:pPr>
        <w:widowControl w:val="0"/>
        <w:numPr>
          <w:ilvl w:val="1"/>
          <w:numId w:val="4"/>
        </w:numPr>
        <w:tabs>
          <w:tab w:val="clear" w:pos="1340"/>
          <w:tab w:val="num" w:pos="0"/>
        </w:tabs>
        <w:spacing w:after="62" w:line="260" w:lineRule="exact"/>
        <w:ind w:left="0" w:right="15" w:firstLine="709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Информация по вопросам предоставления муниципальной услуги</w:t>
      </w:r>
      <w:r>
        <w:rPr>
          <w:color w:val="000000"/>
          <w:sz w:val="28"/>
          <w:szCs w:val="28"/>
        </w:rPr>
        <w:t xml:space="preserve"> </w:t>
      </w:r>
      <w:r w:rsidRPr="00BD23FF">
        <w:rPr>
          <w:color w:val="000000"/>
          <w:sz w:val="28"/>
          <w:szCs w:val="28"/>
        </w:rPr>
        <w:t>предоставляется заявителю бесплатно.</w:t>
      </w:r>
    </w:p>
    <w:p w:rsidR="000200C7" w:rsidRPr="00BD23FF" w:rsidRDefault="000200C7" w:rsidP="000200C7">
      <w:pPr>
        <w:widowControl w:val="0"/>
        <w:numPr>
          <w:ilvl w:val="1"/>
          <w:numId w:val="4"/>
        </w:numPr>
        <w:tabs>
          <w:tab w:val="clear" w:pos="1340"/>
          <w:tab w:val="num" w:pos="-180"/>
          <w:tab w:val="num" w:pos="0"/>
        </w:tabs>
        <w:spacing w:line="322" w:lineRule="exact"/>
        <w:ind w:left="0" w:right="15" w:firstLine="709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имперсональных данных.</w:t>
      </w:r>
    </w:p>
    <w:p w:rsidR="000200C7" w:rsidRPr="00BD23FF" w:rsidRDefault="000200C7" w:rsidP="000200C7">
      <w:pPr>
        <w:widowControl w:val="0"/>
        <w:tabs>
          <w:tab w:val="center" w:pos="4677"/>
        </w:tabs>
        <w:autoSpaceDE w:val="0"/>
        <w:autoSpaceDN w:val="0"/>
        <w:ind w:right="15" w:firstLine="709"/>
        <w:jc w:val="both"/>
        <w:outlineLvl w:val="2"/>
        <w:rPr>
          <w:sz w:val="28"/>
          <w:szCs w:val="28"/>
        </w:rPr>
      </w:pPr>
      <w:r w:rsidRPr="00BD23FF">
        <w:rPr>
          <w:sz w:val="28"/>
          <w:szCs w:val="28"/>
        </w:rPr>
        <w:t>1.9. Порядок, форма, место размещения и способы получения справочной информации.</w:t>
      </w:r>
    </w:p>
    <w:p w:rsidR="000200C7" w:rsidRPr="00BD23FF" w:rsidRDefault="000200C7" w:rsidP="000200C7">
      <w:pPr>
        <w:widowControl w:val="0"/>
        <w:spacing w:line="336" w:lineRule="exact"/>
        <w:ind w:right="15"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0200C7" w:rsidRPr="00BD23FF" w:rsidRDefault="000200C7" w:rsidP="000200C7">
      <w:pPr>
        <w:widowControl w:val="0"/>
        <w:ind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0200C7" w:rsidRPr="00BD23FF" w:rsidRDefault="000200C7" w:rsidP="000200C7">
      <w:pPr>
        <w:widowControl w:val="0"/>
        <w:ind w:firstLine="580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К справочной информации относится следующая информация:</w:t>
      </w:r>
    </w:p>
    <w:p w:rsidR="000200C7" w:rsidRPr="00BD23FF" w:rsidRDefault="000200C7" w:rsidP="000200C7">
      <w:pPr>
        <w:widowControl w:val="0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место нахождения и график работы Администрации и МФЦ;</w:t>
      </w:r>
    </w:p>
    <w:p w:rsidR="000200C7" w:rsidRPr="00BD23FF" w:rsidRDefault="000200C7" w:rsidP="000200C7">
      <w:pPr>
        <w:widowControl w:val="0"/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справочные телефоны Администрации и МФЦ, в том числе номер телефона-автоинформатора (при наличии);</w:t>
      </w:r>
    </w:p>
    <w:p w:rsidR="000200C7" w:rsidRPr="00BD23FF" w:rsidRDefault="000200C7" w:rsidP="000200C7">
      <w:pPr>
        <w:widowControl w:val="0"/>
        <w:numPr>
          <w:ilvl w:val="0"/>
          <w:numId w:val="5"/>
        </w:numPr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 xml:space="preserve"> адреса официальных сайтов Администрации и МФЦ, адреса их</w:t>
      </w:r>
    </w:p>
    <w:p w:rsidR="000200C7" w:rsidRPr="00BD23FF" w:rsidRDefault="000200C7" w:rsidP="000200C7">
      <w:pPr>
        <w:widowControl w:val="0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электронной почты.</w:t>
      </w:r>
    </w:p>
    <w:p w:rsidR="000200C7" w:rsidRPr="00BD23FF" w:rsidRDefault="000200C7" w:rsidP="000200C7">
      <w:pPr>
        <w:widowControl w:val="0"/>
        <w:ind w:firstLine="708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0200C7" w:rsidRPr="00BD23FF" w:rsidRDefault="000200C7" w:rsidP="000200C7">
      <w:pPr>
        <w:widowControl w:val="0"/>
        <w:ind w:firstLine="708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0200C7" w:rsidRPr="00BD23FF" w:rsidRDefault="000200C7" w:rsidP="000200C7">
      <w:pPr>
        <w:widowControl w:val="0"/>
        <w:ind w:firstLine="708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0200C7" w:rsidRPr="00BD23FF" w:rsidRDefault="000200C7" w:rsidP="000200C7">
      <w:pPr>
        <w:widowControl w:val="0"/>
        <w:ind w:firstLine="709"/>
        <w:jc w:val="both"/>
        <w:rPr>
          <w:sz w:val="28"/>
          <w:szCs w:val="28"/>
        </w:rPr>
      </w:pPr>
      <w:r w:rsidRPr="00BD23FF">
        <w:rPr>
          <w:color w:val="000000"/>
          <w:sz w:val="28"/>
          <w:szCs w:val="28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1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II. Стандарт предоставления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both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Наименование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2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2.1. Наименование муниципальной услуги: «Признание садового дома жилым домом или жилого дома садовым домом».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Краткое наименование муниципальной услуги не предусмотрено.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2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2.2. Предоставление муниципальной услуги осуществляет Администрация.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Результат предоставления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2.3. Результатом предоставления муниципальной услуги является: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решение о признании садового дома жилым домом или жилого дома садовым домом;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решение об отказе в признании садового дома жилым домом или жилого дома садовым домом.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Срок предоставления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</w:p>
    <w:p w:rsidR="000200C7" w:rsidRPr="00BE2240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709"/>
        <w:jc w:val="both"/>
        <w:rPr>
          <w:sz w:val="28"/>
          <w:szCs w:val="28"/>
        </w:rPr>
      </w:pPr>
      <w:r w:rsidRPr="00BE2240">
        <w:rPr>
          <w:sz w:val="28"/>
          <w:szCs w:val="28"/>
        </w:rPr>
        <w:t>2.4. Срок предоставления муниципальной услуги - 45 календарных дней со дня подачи заявления о предоставлении муни</w:t>
      </w:r>
      <w:r>
        <w:rPr>
          <w:sz w:val="28"/>
          <w:szCs w:val="28"/>
        </w:rPr>
        <w:t>ципальной услуги в Администрацию</w:t>
      </w:r>
      <w:r w:rsidRPr="00BE2240">
        <w:rPr>
          <w:sz w:val="28"/>
          <w:szCs w:val="28"/>
        </w:rPr>
        <w:t xml:space="preserve">. 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709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:rsidR="000200C7" w:rsidRDefault="000200C7" w:rsidP="000200C7">
      <w:pPr>
        <w:ind w:firstLine="567"/>
        <w:jc w:val="both"/>
      </w:pPr>
      <w:r w:rsidRPr="003C4C3E">
        <w:rPr>
          <w:sz w:val="28"/>
          <w:szCs w:val="28"/>
        </w:rPr>
        <w:t xml:space="preserve">В случае представления заявления через МФЦ срок, указанный в абзаце первом настоящего пункта, исчисляется со дня </w:t>
      </w:r>
      <w:r>
        <w:rPr>
          <w:sz w:val="28"/>
          <w:szCs w:val="28"/>
        </w:rPr>
        <w:t>получения</w:t>
      </w:r>
      <w:r w:rsidRPr="003C4C3E">
        <w:rPr>
          <w:sz w:val="28"/>
          <w:szCs w:val="28"/>
        </w:rPr>
        <w:t xml:space="preserve"> МФЦ заявления и документов, указанных в пункте 2.6</w:t>
      </w:r>
      <w:r>
        <w:rPr>
          <w:sz w:val="28"/>
          <w:szCs w:val="28"/>
        </w:rPr>
        <w:t>.</w:t>
      </w:r>
      <w:r w:rsidRPr="003C4C3E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 Административного регламента</w:t>
      </w:r>
      <w:r w:rsidRPr="003C4C3E">
        <w:rPr>
          <w:sz w:val="28"/>
          <w:szCs w:val="28"/>
        </w:rPr>
        <w:t>.</w:t>
      </w:r>
    </w:p>
    <w:p w:rsidR="000200C7" w:rsidRPr="00FB519A" w:rsidRDefault="000200C7" w:rsidP="000200C7">
      <w:pPr>
        <w:ind w:firstLine="567"/>
        <w:jc w:val="both"/>
        <w:rPr>
          <w:color w:val="000000" w:themeColor="text1"/>
          <w:sz w:val="28"/>
          <w:szCs w:val="28"/>
        </w:rPr>
      </w:pPr>
      <w:r w:rsidRPr="00FB519A">
        <w:rPr>
          <w:color w:val="000000" w:themeColor="text1"/>
          <w:sz w:val="28"/>
          <w:szCs w:val="28"/>
        </w:rPr>
        <w:t>Решение о признании садового дома жилым домом или жилого дома садовым домом</w:t>
      </w:r>
      <w:r>
        <w:rPr>
          <w:color w:val="000000" w:themeColor="text1"/>
          <w:sz w:val="28"/>
          <w:szCs w:val="28"/>
        </w:rPr>
        <w:t xml:space="preserve"> </w:t>
      </w:r>
      <w:r w:rsidRPr="00FB519A">
        <w:rPr>
          <w:color w:val="000000" w:themeColor="text1"/>
          <w:sz w:val="28"/>
          <w:szCs w:val="28"/>
        </w:rPr>
        <w:t>либо решение об отказе в признании садового дома жилым домом или жилого дома садовым домом выдается или направляется заявителю, указанным в заявлении способом, не позднее чем через 3 рабочих дня со дня принятия такого решения.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Правовые основания для предоставления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6"/>
          <w:szCs w:val="26"/>
        </w:rPr>
      </w:pP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Едином портале, Региональном портале и на официальном сайте Администрации, информационных стендах Администрации, МФЦ.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Специалисты Администрации, обеспечивают размещение и актуализацию перечня нормативных правовых актов, регулирующих предоставление муниципальной услуги,</w:t>
      </w:r>
      <w:r>
        <w:rPr>
          <w:sz w:val="28"/>
          <w:szCs w:val="28"/>
        </w:rPr>
        <w:t xml:space="preserve"> </w:t>
      </w:r>
      <w:r w:rsidRPr="003C4C3E">
        <w:rPr>
          <w:sz w:val="28"/>
          <w:szCs w:val="28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Специалисты МФЦ обеспечивают размещение и актуализацию перечня нормативных правовых актов, регулирующих предоставление муниципальной услуги, на информационных стендах МФЦ.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</w:p>
    <w:p w:rsidR="000200C7" w:rsidRPr="003C4C3E" w:rsidRDefault="000200C7" w:rsidP="000200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C4C3E">
        <w:rPr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bookmarkStart w:id="2" w:name="P164"/>
      <w:bookmarkEnd w:id="2"/>
      <w:r w:rsidRPr="003C4C3E">
        <w:rPr>
          <w:sz w:val="28"/>
          <w:szCs w:val="28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:rsidR="000200C7" w:rsidRPr="003C4C3E" w:rsidRDefault="000200C7" w:rsidP="000200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1) 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результата предоставления муниципальной услуги (почтовое отправление с уведомлением о вручении, электронная почта, получение лично в МФЦ, получение лично в Администрации);</w:t>
      </w: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заверенная копия такого документа;</w:t>
      </w: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4) 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лиц);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5) документ, подтверждающий полномочия представителя физического лица, юридического лица действовать от его имени.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:rsidR="000200C7" w:rsidRPr="003C4C3E" w:rsidRDefault="000200C7" w:rsidP="000200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дом.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1) лично на бумажном носителе по местонахождению Администрации;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2) посредством почтовой связи по местонахождению Администрации;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bookmarkStart w:id="3" w:name="P190"/>
      <w:bookmarkEnd w:id="3"/>
      <w:r w:rsidRPr="003C4C3E">
        <w:rPr>
          <w:sz w:val="28"/>
          <w:szCs w:val="28"/>
        </w:rPr>
        <w:t>2.7. Оснований для отказа в приеме документов законодательством Российской Федерации не предусмотрено.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Исчерпывающий перечень оснований для приостановления предоставления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2.8. Основания для приостановления предоставления муниципальной услуги не предусмотрены.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</w:p>
    <w:p w:rsidR="000200C7" w:rsidRPr="003C4C3E" w:rsidRDefault="000200C7" w:rsidP="000200C7">
      <w:pPr>
        <w:tabs>
          <w:tab w:val="left" w:pos="9921"/>
        </w:tabs>
        <w:ind w:right="140"/>
        <w:jc w:val="center"/>
        <w:rPr>
          <w:b/>
          <w:sz w:val="28"/>
          <w:szCs w:val="28"/>
        </w:rPr>
      </w:pPr>
      <w:r w:rsidRPr="003C4C3E">
        <w:rPr>
          <w:b/>
          <w:sz w:val="28"/>
          <w:szCs w:val="28"/>
        </w:rPr>
        <w:t>Исчерпывающий перечень оснований для отказа в предоставлении муниципальной услуги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center"/>
        <w:rPr>
          <w:b/>
          <w:sz w:val="26"/>
          <w:szCs w:val="26"/>
        </w:rPr>
      </w:pP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bookmarkStart w:id="4" w:name="Par0"/>
      <w:bookmarkEnd w:id="4"/>
      <w:r w:rsidRPr="003C4C3E">
        <w:rPr>
          <w:sz w:val="28"/>
          <w:szCs w:val="28"/>
        </w:rPr>
        <w:t>2.9. Решение об отказе в признании садового дома жилым домом или жилого дома садовым домом принимается в следующих случаях: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 xml:space="preserve">1) непредставление заявителем документов, предусмотренных подпунктами 1 и (или) </w:t>
      </w:r>
      <w:r>
        <w:rPr>
          <w:sz w:val="28"/>
          <w:szCs w:val="28"/>
        </w:rPr>
        <w:t>3</w:t>
      </w:r>
      <w:r w:rsidRPr="003C4C3E">
        <w:rPr>
          <w:sz w:val="28"/>
          <w:szCs w:val="28"/>
        </w:rPr>
        <w:t xml:space="preserve"> пункта 2.6 раздела 2 Административного регламента;</w:t>
      </w:r>
    </w:p>
    <w:p w:rsidR="000200C7" w:rsidRPr="003C4C3E" w:rsidRDefault="000200C7" w:rsidP="000200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2) поступление в Администрацию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0200C7" w:rsidRPr="003C4C3E" w:rsidRDefault="000200C7" w:rsidP="000200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 xml:space="preserve">3)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11" w:history="1">
        <w:r w:rsidRPr="003C4C3E">
          <w:rPr>
            <w:sz w:val="28"/>
            <w:szCs w:val="28"/>
          </w:rPr>
          <w:t>подпунктом 2 пункта 2.6</w:t>
        </w:r>
      </w:hyperlink>
      <w:r w:rsidRPr="003C4C3E">
        <w:rPr>
          <w:sz w:val="28"/>
          <w:szCs w:val="28"/>
        </w:rPr>
        <w:t xml:space="preserve"> Административного регламента,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>
        <w:rPr>
          <w:sz w:val="28"/>
          <w:szCs w:val="28"/>
        </w:rPr>
        <w:t>а</w:t>
      </w:r>
      <w:r w:rsidRPr="003C4C3E">
        <w:rPr>
          <w:sz w:val="28"/>
          <w:szCs w:val="28"/>
        </w:rPr>
        <w:t xml:space="preserve"> заявителя указанным в заявлении способом о получении такого уведомления, предложил</w:t>
      </w:r>
      <w:r>
        <w:rPr>
          <w:sz w:val="28"/>
          <w:szCs w:val="28"/>
        </w:rPr>
        <w:t>а</w:t>
      </w:r>
      <w:r w:rsidRPr="003C4C3E">
        <w:rPr>
          <w:sz w:val="28"/>
          <w:szCs w:val="28"/>
        </w:rPr>
        <w:t xml:space="preserve"> заявителю представить правоустанавливающий документ, предусмотренный </w:t>
      </w:r>
      <w:hyperlink r:id="rId12" w:history="1">
        <w:r w:rsidRPr="003C4C3E">
          <w:rPr>
            <w:sz w:val="28"/>
            <w:szCs w:val="28"/>
          </w:rPr>
          <w:t>подпунктом 2 пункта 2.6</w:t>
        </w:r>
      </w:hyperlink>
      <w:r>
        <w:rPr>
          <w:sz w:val="28"/>
          <w:szCs w:val="28"/>
        </w:rPr>
        <w:t xml:space="preserve"> Админ</w:t>
      </w:r>
      <w:r w:rsidRPr="003C4C3E">
        <w:rPr>
          <w:sz w:val="28"/>
          <w:szCs w:val="28"/>
        </w:rPr>
        <w:t>истративного регламента, или нотариально заверенную копию такого документа и не получил</w:t>
      </w:r>
      <w:r>
        <w:rPr>
          <w:sz w:val="28"/>
          <w:szCs w:val="28"/>
        </w:rPr>
        <w:t>а</w:t>
      </w:r>
      <w:r w:rsidRPr="003C4C3E">
        <w:rPr>
          <w:sz w:val="28"/>
          <w:szCs w:val="28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 xml:space="preserve">4) непредставление заявителем документа, предусмотренного подпунктом </w:t>
      </w:r>
      <w:r>
        <w:rPr>
          <w:sz w:val="28"/>
          <w:szCs w:val="28"/>
        </w:rPr>
        <w:t>4</w:t>
      </w:r>
      <w:r w:rsidRPr="003C4C3E">
        <w:rPr>
          <w:sz w:val="28"/>
          <w:szCs w:val="28"/>
        </w:rPr>
        <w:t xml:space="preserve"> пункта 2.6 раздела 2 Административного регламента, в случае если садовый дом или жилой дом обременен правами третьих лиц;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5" w:name="P196"/>
      <w:bookmarkEnd w:id="5"/>
      <w:r w:rsidRPr="003C4C3E">
        <w:rPr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2.10. Муниципальная услуга предоставляется бесплатно.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2.11. Время ожидания в очереди не должно превышать: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при подаче заявления и (или) документов</w:t>
      </w:r>
      <w:r>
        <w:rPr>
          <w:sz w:val="28"/>
          <w:szCs w:val="28"/>
        </w:rPr>
        <w:t>, необходимых для предоставления муниципальной услуги</w:t>
      </w:r>
      <w:r w:rsidRPr="003C4C3E">
        <w:rPr>
          <w:sz w:val="28"/>
          <w:szCs w:val="28"/>
        </w:rPr>
        <w:t xml:space="preserve"> - 15 минут;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при получении результата предоставления муниципальной услуги - 15 минут.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2.12. Регистрация заявления о предоставлении муниципальной услуги осуществляется в день его получения.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2.13.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center"/>
      </w:pP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</w:p>
    <w:p w:rsidR="000200C7" w:rsidRPr="00616DE9" w:rsidRDefault="000200C7" w:rsidP="000200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16DE9">
        <w:rPr>
          <w:color w:val="000000" w:themeColor="text1"/>
          <w:sz w:val="28"/>
          <w:szCs w:val="28"/>
        </w:rPr>
        <w:t>2.14.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0200C7" w:rsidRPr="00616DE9" w:rsidRDefault="000200C7" w:rsidP="000200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16DE9">
        <w:rPr>
          <w:color w:val="000000" w:themeColor="text1"/>
          <w:sz w:val="28"/>
          <w:szCs w:val="28"/>
        </w:rPr>
        <w:t>Помещения Администрации, МФЦ</w:t>
      </w:r>
      <w:r>
        <w:rPr>
          <w:color w:val="000000" w:themeColor="text1"/>
          <w:sz w:val="28"/>
          <w:szCs w:val="28"/>
        </w:rPr>
        <w:t xml:space="preserve"> </w:t>
      </w:r>
      <w:r w:rsidRPr="00616DE9">
        <w:rPr>
          <w:color w:val="000000" w:themeColor="text1"/>
          <w:sz w:val="28"/>
          <w:szCs w:val="28"/>
        </w:rPr>
        <w:t>должны соответствовать установленным санитарно-эпидемиологическим правилам и оборудованы средствами пожаротушения и оповещения о возникновении чрезвычайной ситуации.</w:t>
      </w:r>
      <w:bookmarkStart w:id="6" w:name="_GoBack"/>
      <w:bookmarkEnd w:id="6"/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Pr="005A07E6">
        <w:rPr>
          <w:sz w:val="28"/>
          <w:szCs w:val="28"/>
        </w:rPr>
        <w:t>. Предоставление муниципальной услуги осуществляется в специально выделенных для этой цели помещениях.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Pr="005A07E6">
        <w:rPr>
          <w:sz w:val="28"/>
          <w:szCs w:val="28"/>
        </w:rPr>
        <w:t>. Помещения, в которых осуществляется предоставление муниципальной услуги, оборудуются: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стульями и столами для возможности оформления документов.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5A07E6">
        <w:rPr>
          <w:sz w:val="28"/>
          <w:szCs w:val="28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2.18</w:t>
      </w:r>
      <w:r w:rsidRPr="005A07E6">
        <w:rPr>
          <w:sz w:val="28"/>
          <w:szCs w:val="28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2.19</w:t>
      </w:r>
      <w:r w:rsidRPr="005A07E6">
        <w:rPr>
          <w:sz w:val="28"/>
          <w:szCs w:val="28"/>
        </w:rPr>
        <w:t>. Кабинеты приема заявителей должны иметь информационные таблички (вывески) с указанием: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номера кабинета;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фамилии, имени, отчества (при наличии) и должности специалиста.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текст административного регламента;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краткое описание порядка предоставления муниципальной услуги;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образцы заявлений;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- справочная информация.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2.20</w:t>
      </w:r>
      <w:r w:rsidRPr="005A07E6">
        <w:rPr>
          <w:sz w:val="28"/>
          <w:szCs w:val="28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Pr="005A07E6">
        <w:rPr>
          <w:sz w:val="28"/>
          <w:szCs w:val="28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2.22</w:t>
      </w:r>
      <w:r w:rsidRPr="005A07E6">
        <w:rPr>
          <w:sz w:val="28"/>
          <w:szCs w:val="28"/>
        </w:rPr>
        <w:t>.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r w:rsidRPr="005A07E6">
        <w:rPr>
          <w:sz w:val="28"/>
          <w:szCs w:val="28"/>
          <w:vertAlign w:val="superscript"/>
        </w:rPr>
        <w:footnoteReference w:id="2"/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2.23</w:t>
      </w:r>
      <w:r w:rsidRPr="005A07E6">
        <w:rPr>
          <w:sz w:val="28"/>
          <w:szCs w:val="28"/>
        </w:rPr>
        <w:t>.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  <w:r w:rsidRPr="005A07E6">
        <w:rPr>
          <w:sz w:val="28"/>
          <w:szCs w:val="28"/>
          <w:vertAlign w:val="superscript"/>
        </w:rPr>
        <w:footnoteReference w:id="3"/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2.24</w:t>
      </w:r>
      <w:r w:rsidRPr="005A07E6">
        <w:rPr>
          <w:sz w:val="28"/>
          <w:szCs w:val="28"/>
        </w:rPr>
        <w:t>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0200C7" w:rsidRPr="005A07E6" w:rsidRDefault="000200C7" w:rsidP="000200C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0200C7" w:rsidRPr="005A07E6" w:rsidRDefault="000200C7" w:rsidP="000200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A07E6">
        <w:rPr>
          <w:sz w:val="28"/>
          <w:szCs w:val="28"/>
        </w:rPr>
        <w:t>Специалисты Администрации, МФЦ обеспечиваются личными нагрудными карточками (бейджами) с указанием фамилии, имени, отчества (при наличии) и должности.</w:t>
      </w:r>
    </w:p>
    <w:p w:rsidR="000200C7" w:rsidRPr="003C4C3E" w:rsidRDefault="000200C7" w:rsidP="000200C7">
      <w:pPr>
        <w:widowControl w:val="0"/>
        <w:autoSpaceDE w:val="0"/>
        <w:autoSpaceDN w:val="0"/>
        <w:rPr>
          <w:b/>
          <w:sz w:val="28"/>
          <w:szCs w:val="28"/>
        </w:rPr>
      </w:pPr>
    </w:p>
    <w:p w:rsidR="000200C7" w:rsidRPr="003C4C3E" w:rsidRDefault="000200C7" w:rsidP="000200C7">
      <w:pPr>
        <w:widowControl w:val="0"/>
        <w:autoSpaceDE w:val="0"/>
        <w:autoSpaceDN w:val="0"/>
        <w:jc w:val="center"/>
        <w:rPr>
          <w:rFonts w:ascii="Calibri" w:hAnsi="Calibri"/>
          <w:b/>
          <w:sz w:val="28"/>
          <w:szCs w:val="28"/>
        </w:rPr>
      </w:pPr>
      <w:r w:rsidRPr="003C4C3E">
        <w:rPr>
          <w:b/>
          <w:sz w:val="28"/>
          <w:szCs w:val="28"/>
        </w:rPr>
        <w:t>Показатели доступности и качества муниципальной услуги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2.25</w:t>
      </w:r>
      <w:r w:rsidRPr="003C4C3E">
        <w:rPr>
          <w:sz w:val="28"/>
          <w:szCs w:val="28"/>
        </w:rPr>
        <w:t>. Показатели доступности и качества предоставления муниципальной услуги.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2.25</w:t>
      </w:r>
      <w:r w:rsidRPr="003C4C3E">
        <w:rPr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размещение информации о порядке предоставления муниципальной услуги в средствах массовой информации</w:t>
      </w:r>
      <w:r w:rsidRPr="003C4C3E">
        <w:rPr>
          <w:rFonts w:cs="Calibri"/>
          <w:sz w:val="28"/>
          <w:szCs w:val="28"/>
        </w:rPr>
        <w:t>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2.25</w:t>
      </w:r>
      <w:r w:rsidRPr="003C4C3E">
        <w:rPr>
          <w:sz w:val="28"/>
          <w:szCs w:val="28"/>
        </w:rPr>
        <w:t>.2. Показателями качества предоставления муниципальной услуги являются отсутствие: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очередей при приеме и выдаче документов заявителям (их представителям);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нарушений сроков предоставления муниципальной услуги;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0200C7" w:rsidRPr="003C4C3E" w:rsidRDefault="000200C7" w:rsidP="000200C7">
      <w:pPr>
        <w:suppressAutoHyphens/>
        <w:spacing w:after="140" w:line="288" w:lineRule="auto"/>
        <w:jc w:val="center"/>
        <w:rPr>
          <w:rFonts w:eastAsia="Calibri"/>
          <w:b/>
          <w:color w:val="00000A"/>
          <w:spacing w:val="2"/>
          <w:sz w:val="28"/>
          <w:szCs w:val="28"/>
          <w:lang w:eastAsia="ar-SA"/>
        </w:rPr>
      </w:pPr>
    </w:p>
    <w:p w:rsidR="000200C7" w:rsidRPr="003C4C3E" w:rsidRDefault="000200C7" w:rsidP="000200C7">
      <w:pPr>
        <w:suppressAutoHyphens/>
        <w:spacing w:after="140"/>
        <w:jc w:val="center"/>
        <w:rPr>
          <w:rFonts w:ascii="Calibri" w:eastAsia="Calibri" w:hAnsi="Calibri"/>
          <w:color w:val="00000A"/>
          <w:lang w:eastAsia="ar-SA"/>
        </w:rPr>
      </w:pPr>
      <w:r w:rsidRPr="003C4C3E">
        <w:rPr>
          <w:rFonts w:eastAsia="Calibri"/>
          <w:b/>
          <w:color w:val="00000A"/>
          <w:spacing w:val="2"/>
          <w:sz w:val="28"/>
          <w:szCs w:val="28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0200C7" w:rsidRPr="003C4C3E" w:rsidRDefault="000200C7" w:rsidP="000200C7">
      <w:pPr>
        <w:tabs>
          <w:tab w:val="left" w:pos="1260"/>
        </w:tabs>
        <w:ind w:firstLine="567"/>
        <w:jc w:val="both"/>
        <w:rPr>
          <w:sz w:val="26"/>
          <w:szCs w:val="26"/>
        </w:rPr>
      </w:pPr>
      <w:r>
        <w:rPr>
          <w:spacing w:val="2"/>
          <w:sz w:val="28"/>
          <w:szCs w:val="28"/>
        </w:rPr>
        <w:t>2.26.</w:t>
      </w:r>
      <w:r w:rsidRPr="003C4C3E">
        <w:rPr>
          <w:sz w:val="28"/>
          <w:szCs w:val="28"/>
        </w:rPr>
        <w:t xml:space="preserve"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</w:t>
      </w:r>
      <w:r>
        <w:rPr>
          <w:sz w:val="28"/>
          <w:szCs w:val="28"/>
        </w:rPr>
        <w:t>заявлением</w:t>
      </w:r>
      <w:r w:rsidRPr="003C4C3E">
        <w:rPr>
          <w:sz w:val="26"/>
          <w:szCs w:val="26"/>
        </w:rPr>
        <w:t>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0200C7" w:rsidRPr="003C4C3E" w:rsidRDefault="000200C7" w:rsidP="000200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2.27</w:t>
      </w:r>
      <w:r w:rsidRPr="003C4C3E">
        <w:rPr>
          <w:sz w:val="28"/>
          <w:szCs w:val="28"/>
        </w:rPr>
        <w:t>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0200C7" w:rsidRPr="003C4C3E" w:rsidRDefault="000200C7" w:rsidP="000200C7">
      <w:pPr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0200C7" w:rsidRPr="003C4C3E" w:rsidRDefault="000200C7" w:rsidP="000200C7">
      <w:pPr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0200C7" w:rsidRPr="003C4C3E" w:rsidRDefault="000200C7" w:rsidP="000200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2.28</w:t>
      </w:r>
      <w:r w:rsidRPr="003C4C3E">
        <w:rPr>
          <w:sz w:val="28"/>
          <w:szCs w:val="28"/>
        </w:rPr>
        <w:t>. При предоставлении муниципальной услуги в электронной форме заявителю (представителю заявителя) посредством Регионального портала обеспечивается:</w:t>
      </w:r>
    </w:p>
    <w:p w:rsidR="000200C7" w:rsidRPr="003C4C3E" w:rsidRDefault="000200C7" w:rsidP="000200C7">
      <w:pPr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0200C7" w:rsidRPr="003C4C3E" w:rsidRDefault="000200C7" w:rsidP="000200C7">
      <w:pPr>
        <w:ind w:firstLine="567"/>
        <w:jc w:val="both"/>
        <w:rPr>
          <w:sz w:val="28"/>
          <w:szCs w:val="28"/>
        </w:rPr>
      </w:pP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/>
        <w:jc w:val="center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0200C7" w:rsidRPr="003C4C3E" w:rsidRDefault="000200C7" w:rsidP="000200C7">
      <w:pPr>
        <w:tabs>
          <w:tab w:val="left" w:pos="171"/>
          <w:tab w:val="left" w:pos="456"/>
          <w:tab w:val="left" w:pos="741"/>
          <w:tab w:val="left" w:pos="9921"/>
        </w:tabs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3.1.1. Прием и регистрация заявления и документов для получения муниципальной услуги;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 xml:space="preserve">3.1.2. Рассмотрение заявления и документов и принятие решение о признании садового дома жилым домом или жилого дома садовым домом или </w:t>
      </w:r>
      <w:r>
        <w:rPr>
          <w:sz w:val="28"/>
          <w:szCs w:val="28"/>
        </w:rPr>
        <w:t xml:space="preserve">решение </w:t>
      </w:r>
      <w:r w:rsidRPr="003C4C3E">
        <w:rPr>
          <w:sz w:val="28"/>
          <w:szCs w:val="28"/>
        </w:rPr>
        <w:t>об отказе в признании садового дома жилым домом или жилого дома садовым домом;</w:t>
      </w:r>
    </w:p>
    <w:p w:rsidR="000200C7" w:rsidRPr="003C4C3E" w:rsidRDefault="000200C7" w:rsidP="000200C7">
      <w:pPr>
        <w:tabs>
          <w:tab w:val="left" w:pos="741"/>
          <w:tab w:val="left" w:pos="9921"/>
        </w:tabs>
        <w:suppressAutoHyphens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3.1.3. 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домом);</w:t>
      </w:r>
    </w:p>
    <w:p w:rsidR="000200C7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 xml:space="preserve">3.1.4. Исправление допущенных опечаток и ошибок в выданных в результате предоставления </w:t>
      </w:r>
      <w:r>
        <w:rPr>
          <w:sz w:val="28"/>
          <w:szCs w:val="28"/>
        </w:rPr>
        <w:t>муниципальной услуги документах.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b/>
          <w:bCs/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8"/>
          <w:szCs w:val="28"/>
        </w:rPr>
      </w:pPr>
      <w:r w:rsidRPr="003C4C3E">
        <w:rPr>
          <w:b/>
          <w:bCs/>
          <w:sz w:val="28"/>
          <w:szCs w:val="28"/>
        </w:rPr>
        <w:t>Прием и регистрация заявления и документов для получения муниципальной услуги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 xml:space="preserve"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 по форме согласно приложению </w:t>
      </w:r>
      <w:r>
        <w:rPr>
          <w:sz w:val="28"/>
          <w:szCs w:val="28"/>
        </w:rPr>
        <w:t xml:space="preserve">№1 </w:t>
      </w:r>
      <w:r w:rsidRPr="003C4C3E">
        <w:rPr>
          <w:sz w:val="28"/>
          <w:szCs w:val="28"/>
        </w:rPr>
        <w:t>к Административному регламенту в Администрацию, МФЦ.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3C4C3E">
        <w:rPr>
          <w:sz w:val="28"/>
          <w:szCs w:val="28"/>
        </w:rPr>
        <w:t>При представлении заявителем заявления и документов</w:t>
      </w:r>
      <w:r>
        <w:rPr>
          <w:sz w:val="28"/>
          <w:szCs w:val="28"/>
        </w:rPr>
        <w:t xml:space="preserve">, необходимых для предоставления муниципальной услуги </w:t>
      </w:r>
      <w:r w:rsidRPr="003C4C3E">
        <w:rPr>
          <w:sz w:val="28"/>
          <w:szCs w:val="28"/>
        </w:rPr>
        <w:t xml:space="preserve">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представленных документах, полнота и правильность оформления заявления.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3C4C3E">
        <w:rPr>
          <w:sz w:val="28"/>
          <w:szCs w:val="28"/>
        </w:rPr>
        <w:t>. При приеме заявления и документов специалист Администрации, ответственный за прием и регистрацию документов по предоставлению муниципальной услуги, проверяет: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правильность заполнения заявления;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комплектность документов, прилагаемых к заявлению.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C4C3E">
        <w:rPr>
          <w:sz w:val="28"/>
          <w:szCs w:val="28"/>
        </w:rPr>
        <w:t>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0200C7" w:rsidRPr="000908CF" w:rsidRDefault="000200C7" w:rsidP="000200C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908CF">
        <w:rPr>
          <w:sz w:val="28"/>
          <w:szCs w:val="28"/>
        </w:rPr>
        <w:t xml:space="preserve">3.6. </w:t>
      </w:r>
      <w:r w:rsidRPr="003C4C3E">
        <w:rPr>
          <w:sz w:val="28"/>
          <w:szCs w:val="28"/>
        </w:rPr>
        <w:t xml:space="preserve">Если заявление и документы представляются заявителем (представителем заявителя) в МФЦ лично, то специалистом МФЦ заявителю (представителю заявителя) выдается </w:t>
      </w:r>
      <w:hyperlink r:id="rId13" w:anchor="P657" w:history="1">
        <w:r w:rsidRPr="003C4C3E">
          <w:rPr>
            <w:sz w:val="28"/>
            <w:szCs w:val="28"/>
          </w:rPr>
          <w:t>расписка</w:t>
        </w:r>
      </w:hyperlink>
      <w:r>
        <w:rPr>
          <w:sz w:val="28"/>
          <w:szCs w:val="28"/>
        </w:rPr>
        <w:t xml:space="preserve"> в получении документов, </w:t>
      </w:r>
      <w:r w:rsidRPr="00FB009C">
        <w:rPr>
          <w:bCs/>
          <w:color w:val="000000" w:themeColor="text1"/>
          <w:sz w:val="28"/>
          <w:szCs w:val="28"/>
        </w:rPr>
        <w:t xml:space="preserve">с указанием их перечня и даты получения, в день предоставления данных документов. </w:t>
      </w:r>
    </w:p>
    <w:p w:rsidR="000200C7" w:rsidRDefault="000200C7" w:rsidP="000200C7">
      <w:pPr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3C4C3E">
        <w:rPr>
          <w:sz w:val="28"/>
          <w:szCs w:val="28"/>
        </w:rPr>
        <w:t>. 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:rsidR="000200C7" w:rsidRPr="00F51F13" w:rsidRDefault="000200C7" w:rsidP="000200C7">
      <w:pPr>
        <w:ind w:firstLine="567"/>
        <w:jc w:val="both"/>
        <w:rPr>
          <w:color w:val="000000" w:themeColor="text1"/>
          <w:sz w:val="28"/>
          <w:szCs w:val="28"/>
        </w:rPr>
      </w:pPr>
      <w:r w:rsidRPr="00F51F13">
        <w:rPr>
          <w:color w:val="000000" w:themeColor="text1"/>
          <w:sz w:val="28"/>
          <w:szCs w:val="28"/>
        </w:rPr>
        <w:t xml:space="preserve">3.8. Критерием для приема и регистрации заявления и документов, необходимых для предоставления муниципальной услуги, является поступившее в Администрацию заявление и документы. 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3C4C3E">
        <w:rPr>
          <w:sz w:val="28"/>
          <w:szCs w:val="28"/>
        </w:rPr>
        <w:t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857D9">
        <w:rPr>
          <w:sz w:val="28"/>
          <w:szCs w:val="28"/>
        </w:rPr>
        <w:t xml:space="preserve">3.10. </w:t>
      </w:r>
      <w:r w:rsidRPr="0091428F">
        <w:rPr>
          <w:sz w:val="28"/>
          <w:szCs w:val="28"/>
        </w:rPr>
        <w:t>Способ фиксации результата административной процедуры является регистрация в Книге регистрации заявления о п</w:t>
      </w:r>
      <w:r>
        <w:rPr>
          <w:sz w:val="28"/>
          <w:szCs w:val="28"/>
        </w:rPr>
        <w:t xml:space="preserve">редоставлении муниципальной услуги. </w:t>
      </w:r>
    </w:p>
    <w:p w:rsidR="000200C7" w:rsidRPr="003857D9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 w:rsidRPr="003857D9">
        <w:rPr>
          <w:sz w:val="28"/>
          <w:szCs w:val="28"/>
        </w:rPr>
        <w:t>Продолжительность административной процедуры (максимальный срок ее выполнения) составляет 5календарных дней со дня поступления заявления и документов в Администрацию.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3.1</w:t>
      </w:r>
      <w:r>
        <w:rPr>
          <w:sz w:val="28"/>
          <w:szCs w:val="28"/>
        </w:rPr>
        <w:t>2</w:t>
      </w:r>
      <w:r w:rsidRPr="003C4C3E">
        <w:rPr>
          <w:sz w:val="28"/>
          <w:szCs w:val="28"/>
        </w:rPr>
        <w:t>. Результатом административной процедуры является прием и регистрация поступившего заявления</w:t>
      </w:r>
      <w:r>
        <w:rPr>
          <w:sz w:val="28"/>
          <w:szCs w:val="28"/>
        </w:rPr>
        <w:t xml:space="preserve"> и документов</w:t>
      </w:r>
      <w:r w:rsidRPr="003C4C3E">
        <w:rPr>
          <w:sz w:val="28"/>
          <w:szCs w:val="28"/>
        </w:rPr>
        <w:t>, определение ответственного исполнителя.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center"/>
        <w:rPr>
          <w:b/>
          <w:sz w:val="28"/>
          <w:szCs w:val="28"/>
        </w:rPr>
      </w:pPr>
      <w:r w:rsidRPr="003C4C3E">
        <w:rPr>
          <w:b/>
          <w:sz w:val="28"/>
          <w:szCs w:val="28"/>
        </w:rPr>
        <w:t>Рассмотрение заявления и документов и принятие решение о признании садового дома жилым домом или жилого дома садовым домом или об отказе в признании садового дома жилым домом или жилого дома садовым домом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rPr>
          <w:b/>
          <w:sz w:val="26"/>
          <w:szCs w:val="26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3.1</w:t>
      </w:r>
      <w:r>
        <w:rPr>
          <w:sz w:val="28"/>
          <w:szCs w:val="28"/>
        </w:rPr>
        <w:t>3</w:t>
      </w:r>
      <w:r w:rsidRPr="003C4C3E">
        <w:rPr>
          <w:sz w:val="28"/>
          <w:szCs w:val="28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3.1</w:t>
      </w:r>
      <w:r>
        <w:rPr>
          <w:sz w:val="28"/>
          <w:szCs w:val="28"/>
        </w:rPr>
        <w:t>4</w:t>
      </w:r>
      <w:r w:rsidRPr="003C4C3E">
        <w:rPr>
          <w:sz w:val="28"/>
          <w:szCs w:val="28"/>
        </w:rPr>
        <w:t>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полноты и достоверности сведений, содержащихся в представленных документах;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согласованности представленной информации между отдельными документами комплекта;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наличия оснований для отказа в предоставлении муниципальной услуги, предусмотренных пунктом 2.9 Административного регламента (за исключением подпункта 3 пункта 2.9 Административного регламента).</w:t>
      </w:r>
      <w:bookmarkStart w:id="7" w:name="Par342"/>
      <w:bookmarkEnd w:id="7"/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3.1</w:t>
      </w:r>
      <w:r>
        <w:rPr>
          <w:sz w:val="28"/>
          <w:szCs w:val="28"/>
        </w:rPr>
        <w:t>5</w:t>
      </w:r>
      <w:r w:rsidRPr="003C4C3E">
        <w:rPr>
          <w:sz w:val="28"/>
          <w:szCs w:val="28"/>
        </w:rPr>
        <w:t>. В случае наличия оснований для отказа в предоставлении муниципальной услуги, предусмотренных пунктами 2.9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домом.</w:t>
      </w:r>
    </w:p>
    <w:p w:rsidR="000200C7" w:rsidRPr="00B62D73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color w:val="000000" w:themeColor="text1"/>
          <w:sz w:val="28"/>
          <w:szCs w:val="28"/>
        </w:rPr>
      </w:pPr>
      <w:r w:rsidRPr="00B62D73">
        <w:rPr>
          <w:color w:val="000000" w:themeColor="text1"/>
          <w:sz w:val="28"/>
          <w:szCs w:val="28"/>
        </w:rPr>
        <w:t>При отсутствии документа указанн</w:t>
      </w:r>
      <w:r>
        <w:rPr>
          <w:color w:val="000000" w:themeColor="text1"/>
          <w:sz w:val="28"/>
          <w:szCs w:val="28"/>
        </w:rPr>
        <w:t xml:space="preserve">ого </w:t>
      </w:r>
      <w:r w:rsidRPr="00B62D73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подпункте</w:t>
      </w:r>
      <w:r w:rsidRPr="00B62D73">
        <w:rPr>
          <w:color w:val="000000" w:themeColor="text1"/>
          <w:sz w:val="28"/>
          <w:szCs w:val="28"/>
        </w:rPr>
        <w:t xml:space="preserve"> 2 пункта 2.6 раздела 2 Административного регламента, ответственный исполнитель в течение 1 рабочего дня со дня  регистрации заявления в Администрации,</w:t>
      </w:r>
      <w:r>
        <w:rPr>
          <w:color w:val="000000" w:themeColor="text1"/>
          <w:sz w:val="28"/>
          <w:szCs w:val="28"/>
        </w:rPr>
        <w:t xml:space="preserve"> </w:t>
      </w:r>
      <w:r w:rsidRPr="00B62D73">
        <w:rPr>
          <w:color w:val="000000" w:themeColor="text1"/>
          <w:sz w:val="28"/>
          <w:szCs w:val="28"/>
        </w:rPr>
        <w:t xml:space="preserve">осуществляет подготовку и направление запросов о представлении документов, подлежащих получению в рамках межведомственного взаимодействия. 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Межведомственные запросы в форме электронного документа подписываются электронной подписью.</w:t>
      </w:r>
    </w:p>
    <w:p w:rsidR="000200C7" w:rsidRPr="00B62D73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color w:val="000000" w:themeColor="text1"/>
          <w:sz w:val="28"/>
          <w:szCs w:val="28"/>
        </w:rPr>
      </w:pPr>
      <w:r w:rsidRPr="00B62D73">
        <w:rPr>
          <w:color w:val="000000" w:themeColor="text1"/>
          <w:sz w:val="28"/>
          <w:szCs w:val="28"/>
        </w:rPr>
        <w:t>Срок подготовки и направления ответа на межведомственный запрос не может превышать 5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0200C7" w:rsidRPr="003857D9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jc w:val="both"/>
        <w:rPr>
          <w:sz w:val="28"/>
          <w:szCs w:val="28"/>
        </w:rPr>
      </w:pPr>
      <w:r w:rsidRPr="003857D9">
        <w:rPr>
          <w:sz w:val="28"/>
          <w:szCs w:val="28"/>
        </w:rPr>
        <w:t>3.1</w:t>
      </w:r>
      <w:r>
        <w:rPr>
          <w:sz w:val="28"/>
          <w:szCs w:val="28"/>
        </w:rPr>
        <w:t>6</w:t>
      </w:r>
      <w:r w:rsidRPr="003857D9">
        <w:rPr>
          <w:sz w:val="28"/>
          <w:szCs w:val="28"/>
        </w:rPr>
        <w:t xml:space="preserve">. В течение 1 </w:t>
      </w:r>
      <w:r>
        <w:rPr>
          <w:sz w:val="28"/>
          <w:szCs w:val="28"/>
        </w:rPr>
        <w:t xml:space="preserve">рабочего </w:t>
      </w:r>
      <w:r w:rsidRPr="003857D9">
        <w:rPr>
          <w:sz w:val="28"/>
          <w:szCs w:val="28"/>
        </w:rPr>
        <w:t>дня, со дня получения запрашиваемых документов и (или) информации, ответственный исполнитель проверяет полноту полученных документов и (или) информации.</w:t>
      </w:r>
    </w:p>
    <w:p w:rsidR="000200C7" w:rsidRPr="00B62D73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color w:val="000000" w:themeColor="text1"/>
          <w:sz w:val="28"/>
          <w:szCs w:val="28"/>
        </w:rPr>
      </w:pPr>
      <w:r w:rsidRPr="00B62D73">
        <w:rPr>
          <w:color w:val="000000" w:themeColor="text1"/>
          <w:sz w:val="28"/>
          <w:szCs w:val="28"/>
        </w:rPr>
        <w:t>3.17. В случае поступления ответа, свидетельствующего об отсутствии в Едином государственном реестре недвижимости сведений о зарегистрированных правах на садовый дом или жилой дом, ответственный исполнитель в течение 1 рабочего дня с момента получения ответа на межведомственный запрос направляет в адрес заявителя уведомление  о получении такого ответа и предлагает заявителю представить документ, предусмотренный подпунктом 2 пункта 2.6 раздела 2Административного регламента</w:t>
      </w:r>
      <w:r>
        <w:rPr>
          <w:color w:val="000000" w:themeColor="text1"/>
          <w:sz w:val="28"/>
          <w:szCs w:val="28"/>
        </w:rPr>
        <w:t xml:space="preserve"> </w:t>
      </w:r>
      <w:r w:rsidRPr="00B62D73">
        <w:rPr>
          <w:color w:val="000000" w:themeColor="text1"/>
          <w:sz w:val="28"/>
          <w:szCs w:val="28"/>
        </w:rPr>
        <w:t>или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документа.</w:t>
      </w:r>
    </w:p>
    <w:p w:rsidR="000200C7" w:rsidRPr="00B62D73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color w:val="000000" w:themeColor="text1"/>
          <w:sz w:val="28"/>
          <w:szCs w:val="28"/>
        </w:rPr>
      </w:pPr>
      <w:r w:rsidRPr="00B62D73">
        <w:rPr>
          <w:color w:val="000000" w:themeColor="text1"/>
          <w:sz w:val="28"/>
          <w:szCs w:val="28"/>
        </w:rPr>
        <w:t>3.18. В случае непредставления заявителем документа, предусмотренного подпунктом 2 пункта 2.6 Административного регламента</w:t>
      </w:r>
      <w:r>
        <w:rPr>
          <w:color w:val="000000" w:themeColor="text1"/>
          <w:sz w:val="28"/>
          <w:szCs w:val="28"/>
        </w:rPr>
        <w:t xml:space="preserve"> </w:t>
      </w:r>
      <w:r w:rsidRPr="00B62D73">
        <w:rPr>
          <w:color w:val="000000" w:themeColor="text1"/>
          <w:sz w:val="28"/>
          <w:szCs w:val="28"/>
        </w:rPr>
        <w:t>или нотариально заверенной копии такого документа, по истечении 15 календарных дней со дня направления уведомления, ответственный исполнитель</w:t>
      </w:r>
      <w:r>
        <w:rPr>
          <w:color w:val="000000" w:themeColor="text1"/>
          <w:sz w:val="28"/>
          <w:szCs w:val="28"/>
        </w:rPr>
        <w:t xml:space="preserve"> </w:t>
      </w:r>
      <w:r w:rsidRPr="00B62D73">
        <w:rPr>
          <w:color w:val="000000" w:themeColor="text1"/>
          <w:sz w:val="28"/>
          <w:szCs w:val="28"/>
        </w:rPr>
        <w:t>в течение 1 рабочего дня со дня окончания вышеуказанного срока,</w:t>
      </w:r>
      <w:r>
        <w:rPr>
          <w:color w:val="000000" w:themeColor="text1"/>
          <w:sz w:val="28"/>
          <w:szCs w:val="28"/>
        </w:rPr>
        <w:t xml:space="preserve"> </w:t>
      </w:r>
      <w:r w:rsidRPr="00B62D73">
        <w:rPr>
          <w:color w:val="000000" w:themeColor="text1"/>
          <w:sz w:val="28"/>
          <w:szCs w:val="28"/>
        </w:rPr>
        <w:t>подготавливает решение об отказе в признании садового дома жилым домом или жилого дома садовым домом в соответствии с пунктом 2.9. Административного регламента.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19</w:t>
      </w:r>
      <w:r w:rsidRPr="003C4C3E">
        <w:rPr>
          <w:sz w:val="28"/>
          <w:szCs w:val="28"/>
        </w:rPr>
        <w:t>. В случае представления заявителем документов, указанных в подпункте 2 пункта 2.6Административного Регламента, по собственной инициативе направление межведомственного запроса не осуществляется.</w:t>
      </w:r>
    </w:p>
    <w:p w:rsidR="000200C7" w:rsidRPr="00B62D73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color w:val="000000" w:themeColor="text1"/>
          <w:sz w:val="28"/>
          <w:szCs w:val="28"/>
        </w:rPr>
      </w:pPr>
      <w:r w:rsidRPr="00B62D73">
        <w:rPr>
          <w:color w:val="000000" w:themeColor="text1"/>
          <w:sz w:val="28"/>
          <w:szCs w:val="28"/>
        </w:rPr>
        <w:t xml:space="preserve">3.20. По результатам рассмотрения сведений, полученных через систему межведомственного взаимодействия или представленных заявителем по собственной инициативе, ответственный исполнитель в течение 1 рабочего дня  подготавливает решение о признании садового дома жилым домом или жилого дома садовым домом (по форме, установленной приложением № 3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47) либо решение об отказе в признании садового дома жилым домом или жилого дома садовым домом. 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C4C3E">
        <w:rPr>
          <w:sz w:val="28"/>
          <w:szCs w:val="28"/>
        </w:rPr>
        <w:t>тветственны</w:t>
      </w:r>
      <w:r>
        <w:rPr>
          <w:sz w:val="28"/>
          <w:szCs w:val="28"/>
        </w:rPr>
        <w:t>й исполнитель направляет решение</w:t>
      </w:r>
      <w:r w:rsidRPr="003C4C3E">
        <w:rPr>
          <w:sz w:val="28"/>
          <w:szCs w:val="28"/>
        </w:rPr>
        <w:t xml:space="preserve"> о признании садового дома жилым домом или жилого дома садовым домом либо </w:t>
      </w:r>
      <w:r>
        <w:rPr>
          <w:sz w:val="28"/>
          <w:szCs w:val="28"/>
        </w:rPr>
        <w:t xml:space="preserve">решение </w:t>
      </w:r>
      <w:r w:rsidRPr="003C4C3E">
        <w:rPr>
          <w:sz w:val="28"/>
          <w:szCs w:val="28"/>
        </w:rPr>
        <w:t xml:space="preserve">об отказе в признании садового дома жилым домом или жилого </w:t>
      </w:r>
      <w:r>
        <w:rPr>
          <w:sz w:val="28"/>
          <w:szCs w:val="28"/>
        </w:rPr>
        <w:t>дома садовым домом на подпись</w:t>
      </w:r>
      <w:r w:rsidRPr="003C4C3E">
        <w:rPr>
          <w:sz w:val="28"/>
          <w:szCs w:val="28"/>
        </w:rPr>
        <w:t xml:space="preserve"> главе Администрации.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3.21. </w:t>
      </w:r>
      <w:r w:rsidRPr="003C4C3E">
        <w:rPr>
          <w:sz w:val="28"/>
          <w:szCs w:val="28"/>
        </w:rPr>
        <w:t xml:space="preserve">Результатом выполнения административной процедуры является принятие </w:t>
      </w:r>
      <w:bookmarkStart w:id="8" w:name="_Hlk34384483"/>
      <w:r w:rsidRPr="003C4C3E">
        <w:rPr>
          <w:sz w:val="28"/>
          <w:szCs w:val="28"/>
        </w:rPr>
        <w:t xml:space="preserve">решения о признании садового дома жилым домом или жилого дома садовым домом либо </w:t>
      </w:r>
      <w:r>
        <w:rPr>
          <w:sz w:val="28"/>
          <w:szCs w:val="28"/>
        </w:rPr>
        <w:t xml:space="preserve">решение </w:t>
      </w:r>
      <w:r w:rsidRPr="003C4C3E">
        <w:rPr>
          <w:sz w:val="28"/>
          <w:szCs w:val="28"/>
        </w:rPr>
        <w:t>об отказе в признании садового дома жилым домом или жилого дома садовым домом</w:t>
      </w:r>
      <w:bookmarkEnd w:id="8"/>
      <w:r w:rsidRPr="003C4C3E">
        <w:rPr>
          <w:sz w:val="28"/>
          <w:szCs w:val="28"/>
        </w:rPr>
        <w:t xml:space="preserve"> и подписание его главой Администрации. </w:t>
      </w: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Решение об отказе в признании садового дома жилым домом или жилого дома садовым домом должно содержать основания, предусмотренные пунктом 2.9 Административного регламента. Отказ в признании садового дома жилым домом или жилого дома садовым домом может быть обжалован</w:t>
      </w:r>
      <w:r w:rsidRPr="007771AB">
        <w:rPr>
          <w:sz w:val="28"/>
          <w:szCs w:val="28"/>
        </w:rPr>
        <w:t xml:space="preserve"> заявителем в судебном порядке.</w:t>
      </w:r>
    </w:p>
    <w:p w:rsidR="000200C7" w:rsidRPr="00415AD2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 w:rsidRPr="00274394">
        <w:rPr>
          <w:sz w:val="28"/>
          <w:szCs w:val="28"/>
        </w:rPr>
        <w:t>3.2</w:t>
      </w:r>
      <w:r>
        <w:rPr>
          <w:sz w:val="28"/>
          <w:szCs w:val="28"/>
        </w:rPr>
        <w:t>2</w:t>
      </w:r>
      <w:r w:rsidRPr="00274394">
        <w:rPr>
          <w:sz w:val="28"/>
          <w:szCs w:val="28"/>
        </w:rPr>
        <w:t xml:space="preserve">. </w:t>
      </w:r>
      <w:r w:rsidRPr="00415AD2">
        <w:rPr>
          <w:sz w:val="28"/>
          <w:szCs w:val="28"/>
        </w:rPr>
        <w:t xml:space="preserve">Способом фиксации результата выполнения административной процедуры является регистрация решения о признании садового дома жилым домом или жилого дома садовым домом либо </w:t>
      </w:r>
      <w:r>
        <w:rPr>
          <w:sz w:val="28"/>
          <w:szCs w:val="28"/>
        </w:rPr>
        <w:t xml:space="preserve">решения </w:t>
      </w:r>
      <w:r w:rsidRPr="00415AD2">
        <w:rPr>
          <w:sz w:val="28"/>
          <w:szCs w:val="28"/>
        </w:rPr>
        <w:t>об отказе в признании садового дома жилым домом или жилого дома садовым домом</w:t>
      </w:r>
      <w:r>
        <w:rPr>
          <w:sz w:val="28"/>
          <w:szCs w:val="28"/>
        </w:rPr>
        <w:t>.</w:t>
      </w:r>
    </w:p>
    <w:p w:rsidR="000200C7" w:rsidRPr="00274394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3.23. </w:t>
      </w:r>
      <w:r w:rsidRPr="00274394">
        <w:rPr>
          <w:sz w:val="28"/>
          <w:szCs w:val="28"/>
        </w:rPr>
        <w:t>Максимальный срок выполнения административных действий в рамках данной административной процедуры –</w:t>
      </w:r>
      <w:r>
        <w:rPr>
          <w:sz w:val="28"/>
          <w:szCs w:val="28"/>
        </w:rPr>
        <w:t>30</w:t>
      </w:r>
      <w:r w:rsidRPr="00274394">
        <w:rPr>
          <w:sz w:val="28"/>
          <w:szCs w:val="28"/>
        </w:rPr>
        <w:t>календарных дней со дня регистрации заявления и документов в Администрации.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6"/>
          <w:szCs w:val="26"/>
        </w:rPr>
      </w:pP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/>
        <w:jc w:val="center"/>
        <w:rPr>
          <w:b/>
          <w:sz w:val="28"/>
          <w:szCs w:val="28"/>
        </w:rPr>
      </w:pPr>
      <w:r w:rsidRPr="003C4C3E">
        <w:rPr>
          <w:b/>
          <w:sz w:val="28"/>
          <w:szCs w:val="28"/>
        </w:rPr>
        <w:t>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center"/>
        <w:rPr>
          <w:b/>
          <w:sz w:val="28"/>
          <w:szCs w:val="28"/>
        </w:rPr>
      </w:pPr>
    </w:p>
    <w:p w:rsidR="000200C7" w:rsidRPr="003C4C3E" w:rsidRDefault="000200C7" w:rsidP="000200C7">
      <w:pPr>
        <w:tabs>
          <w:tab w:val="left" w:pos="1080"/>
          <w:tab w:val="left" w:pos="9921"/>
        </w:tabs>
        <w:autoSpaceDE w:val="0"/>
        <w:ind w:right="140" w:firstLine="567"/>
        <w:jc w:val="both"/>
        <w:rPr>
          <w:rFonts w:eastAsia="Calibri"/>
          <w:sz w:val="28"/>
          <w:szCs w:val="28"/>
        </w:rPr>
      </w:pPr>
      <w:r w:rsidRPr="003C4C3E">
        <w:rPr>
          <w:rFonts w:eastAsia="Calibri"/>
          <w:sz w:val="28"/>
          <w:szCs w:val="28"/>
        </w:rPr>
        <w:t>3.2</w:t>
      </w:r>
      <w:r>
        <w:rPr>
          <w:rFonts w:eastAsia="Calibri"/>
          <w:sz w:val="28"/>
          <w:szCs w:val="28"/>
        </w:rPr>
        <w:t>4</w:t>
      </w:r>
      <w:r w:rsidRPr="003C4C3E">
        <w:rPr>
          <w:rFonts w:eastAsia="Calibri"/>
          <w:sz w:val="28"/>
          <w:szCs w:val="28"/>
        </w:rPr>
        <w:t xml:space="preserve">.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</w:t>
      </w:r>
      <w:r>
        <w:rPr>
          <w:rFonts w:eastAsia="Calibri"/>
          <w:sz w:val="28"/>
          <w:szCs w:val="28"/>
        </w:rPr>
        <w:t xml:space="preserve">решение </w:t>
      </w:r>
      <w:r w:rsidRPr="003C4C3E">
        <w:rPr>
          <w:rFonts w:eastAsia="Calibri"/>
          <w:sz w:val="28"/>
          <w:szCs w:val="28"/>
        </w:rPr>
        <w:t>об отказе в признании садового дома жилым домом или жилого дома садовым домом.</w:t>
      </w:r>
    </w:p>
    <w:p w:rsidR="000200C7" w:rsidRPr="003C4C3E" w:rsidRDefault="000200C7" w:rsidP="000200C7">
      <w:pPr>
        <w:tabs>
          <w:tab w:val="left" w:pos="1080"/>
          <w:tab w:val="left" w:pos="9921"/>
        </w:tabs>
        <w:autoSpaceDE w:val="0"/>
        <w:ind w:right="140" w:firstLine="567"/>
        <w:jc w:val="both"/>
        <w:rPr>
          <w:rFonts w:eastAsia="Calibri"/>
          <w:sz w:val="28"/>
          <w:szCs w:val="28"/>
        </w:rPr>
      </w:pPr>
      <w:r w:rsidRPr="003C4C3E">
        <w:rPr>
          <w:rFonts w:eastAsia="Calibri"/>
          <w:sz w:val="28"/>
          <w:szCs w:val="28"/>
        </w:rPr>
        <w:t>3.2</w:t>
      </w:r>
      <w:r>
        <w:rPr>
          <w:rFonts w:eastAsia="Calibri"/>
          <w:sz w:val="28"/>
          <w:szCs w:val="28"/>
        </w:rPr>
        <w:t>5</w:t>
      </w:r>
      <w:r w:rsidRPr="003C4C3E">
        <w:rPr>
          <w:rFonts w:eastAsia="Calibri"/>
          <w:sz w:val="28"/>
          <w:szCs w:val="28"/>
        </w:rPr>
        <w:t xml:space="preserve">.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</w:t>
      </w:r>
      <w:r>
        <w:rPr>
          <w:rFonts w:eastAsia="Calibri"/>
          <w:sz w:val="28"/>
          <w:szCs w:val="28"/>
        </w:rPr>
        <w:t xml:space="preserve">решения </w:t>
      </w:r>
      <w:r w:rsidRPr="003C4C3E">
        <w:rPr>
          <w:rFonts w:eastAsia="Calibri"/>
          <w:sz w:val="28"/>
          <w:szCs w:val="28"/>
        </w:rPr>
        <w:t>об отказе в признании садового дома жилым домом или жилого дома садовым домом способом, указанным в заявлении.</w:t>
      </w:r>
    </w:p>
    <w:p w:rsidR="000200C7" w:rsidRPr="006D7430" w:rsidRDefault="000200C7" w:rsidP="000200C7">
      <w:pPr>
        <w:widowControl w:val="0"/>
        <w:tabs>
          <w:tab w:val="left" w:pos="9921"/>
        </w:tabs>
        <w:suppressAutoHyphens/>
        <w:autoSpaceDE w:val="0"/>
        <w:ind w:right="140"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6D7430">
        <w:rPr>
          <w:rFonts w:eastAsia="Calibri"/>
          <w:color w:val="000000" w:themeColor="text1"/>
          <w:sz w:val="28"/>
          <w:szCs w:val="28"/>
        </w:rPr>
        <w:t>3.26. 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выдаче или направлении результата предоставления муниципальной услуги.</w:t>
      </w:r>
    </w:p>
    <w:p w:rsidR="000200C7" w:rsidRPr="00274394" w:rsidRDefault="000200C7" w:rsidP="000200C7">
      <w:pPr>
        <w:widowControl w:val="0"/>
        <w:tabs>
          <w:tab w:val="left" w:pos="9921"/>
        </w:tabs>
        <w:suppressAutoHyphens/>
        <w:autoSpaceDE w:val="0"/>
        <w:ind w:right="14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3.27. Решение </w:t>
      </w:r>
      <w:r w:rsidRPr="00274394">
        <w:rPr>
          <w:rFonts w:eastAsia="Calibri"/>
          <w:sz w:val="28"/>
          <w:szCs w:val="28"/>
        </w:rPr>
        <w:t>о признании садового дома жилым домом или жилого</w:t>
      </w:r>
      <w:r>
        <w:rPr>
          <w:rFonts w:eastAsia="Calibri"/>
          <w:sz w:val="28"/>
          <w:szCs w:val="28"/>
        </w:rPr>
        <w:t xml:space="preserve"> дома садовым домом либо решение</w:t>
      </w:r>
      <w:r w:rsidRPr="00274394">
        <w:rPr>
          <w:rFonts w:eastAsia="Calibri"/>
          <w:sz w:val="28"/>
          <w:szCs w:val="28"/>
        </w:rPr>
        <w:t xml:space="preserve"> об отказе в признании садового дома жилым домом или жилого дома садовым </w:t>
      </w:r>
      <w:r>
        <w:rPr>
          <w:rFonts w:eastAsia="Calibri"/>
          <w:sz w:val="28"/>
          <w:szCs w:val="28"/>
        </w:rPr>
        <w:t xml:space="preserve">домом выдается или направляется заявителю, </w:t>
      </w:r>
      <w:r w:rsidRPr="00274394">
        <w:rPr>
          <w:rFonts w:eastAsia="Calibri"/>
          <w:sz w:val="28"/>
          <w:szCs w:val="28"/>
        </w:rPr>
        <w:t>указанным в заявлении способом не позднее, чем через 3 рабочих дня со дня принятия такого решения.</w:t>
      </w: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rFonts w:eastAsia="Calibri"/>
          <w:sz w:val="26"/>
          <w:szCs w:val="26"/>
        </w:rPr>
      </w:pPr>
    </w:p>
    <w:p w:rsidR="000200C7" w:rsidRPr="003C4C3E" w:rsidRDefault="000200C7" w:rsidP="000200C7">
      <w:pPr>
        <w:tabs>
          <w:tab w:val="left" w:pos="9921"/>
        </w:tabs>
        <w:autoSpaceDE w:val="0"/>
        <w:autoSpaceDN w:val="0"/>
        <w:adjustRightInd w:val="0"/>
        <w:ind w:right="140"/>
        <w:jc w:val="center"/>
        <w:rPr>
          <w:rFonts w:eastAsia="Calibri"/>
          <w:b/>
          <w:sz w:val="28"/>
          <w:szCs w:val="28"/>
        </w:rPr>
      </w:pPr>
      <w:r w:rsidRPr="003C4C3E">
        <w:rPr>
          <w:rFonts w:eastAsia="Calibri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center"/>
        <w:rPr>
          <w:rFonts w:eastAsia="Calibri"/>
          <w:b/>
          <w:sz w:val="26"/>
          <w:szCs w:val="26"/>
        </w:rPr>
      </w:pP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rFonts w:eastAsia="Calibri"/>
          <w:sz w:val="28"/>
          <w:szCs w:val="28"/>
        </w:rPr>
      </w:pPr>
      <w:r w:rsidRPr="003C4C3E">
        <w:rPr>
          <w:rFonts w:eastAsia="Calibri"/>
          <w:sz w:val="28"/>
          <w:szCs w:val="28"/>
        </w:rPr>
        <w:t>3.2</w:t>
      </w:r>
      <w:r>
        <w:rPr>
          <w:rFonts w:eastAsia="Calibri"/>
          <w:sz w:val="28"/>
          <w:szCs w:val="28"/>
        </w:rPr>
        <w:t>8</w:t>
      </w:r>
      <w:r w:rsidRPr="003C4C3E">
        <w:rPr>
          <w:rFonts w:eastAsia="Calibri"/>
          <w:sz w:val="28"/>
          <w:szCs w:val="28"/>
        </w:rPr>
        <w:t>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rFonts w:eastAsia="Calibri"/>
          <w:sz w:val="28"/>
          <w:szCs w:val="28"/>
        </w:rPr>
      </w:pPr>
      <w:r w:rsidRPr="003C4C3E">
        <w:rPr>
          <w:rFonts w:eastAsia="Calibri"/>
          <w:sz w:val="28"/>
          <w:szCs w:val="28"/>
        </w:rPr>
        <w:t>3.2</w:t>
      </w:r>
      <w:r>
        <w:rPr>
          <w:rFonts w:eastAsia="Calibri"/>
          <w:sz w:val="28"/>
          <w:szCs w:val="28"/>
        </w:rPr>
        <w:t>9</w:t>
      </w:r>
      <w:r w:rsidRPr="003C4C3E">
        <w:rPr>
          <w:rFonts w:eastAsia="Calibri"/>
          <w:sz w:val="28"/>
          <w:szCs w:val="28"/>
        </w:rPr>
        <w:t>. При обращении об исправлении технической ошибки заявитель представляет: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rFonts w:eastAsia="Calibri"/>
          <w:sz w:val="28"/>
          <w:szCs w:val="28"/>
        </w:rPr>
      </w:pPr>
      <w:r w:rsidRPr="003C4C3E">
        <w:rPr>
          <w:rFonts w:eastAsia="Calibri"/>
          <w:sz w:val="28"/>
          <w:szCs w:val="28"/>
        </w:rPr>
        <w:t>- заявление об исправлении технической ошибки;</w:t>
      </w:r>
    </w:p>
    <w:p w:rsidR="000200C7" w:rsidRPr="003C4C3E" w:rsidRDefault="000200C7" w:rsidP="000200C7">
      <w:pPr>
        <w:tabs>
          <w:tab w:val="left" w:pos="9921"/>
        </w:tabs>
        <w:ind w:right="140" w:firstLine="567"/>
        <w:jc w:val="both"/>
        <w:rPr>
          <w:rFonts w:eastAsia="Calibri"/>
          <w:sz w:val="28"/>
          <w:szCs w:val="28"/>
        </w:rPr>
      </w:pPr>
      <w:r w:rsidRPr="003C4C3E">
        <w:rPr>
          <w:rFonts w:eastAsia="Calibri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30</w:t>
      </w:r>
      <w:r w:rsidRPr="003C4C3E">
        <w:rPr>
          <w:sz w:val="28"/>
          <w:szCs w:val="28"/>
        </w:rPr>
        <w:t>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</w:t>
      </w:r>
      <w:r>
        <w:rPr>
          <w:sz w:val="28"/>
          <w:szCs w:val="28"/>
        </w:rPr>
        <w:t>ому исполнителю</w:t>
      </w:r>
      <w:r w:rsidRPr="003C4C3E">
        <w:rPr>
          <w:sz w:val="28"/>
          <w:szCs w:val="28"/>
        </w:rPr>
        <w:t>, в установленном порядке.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0200C7" w:rsidRPr="00F51F13" w:rsidRDefault="000200C7" w:rsidP="000200C7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 w:rsidRPr="00F51F13">
        <w:rPr>
          <w:color w:val="000000" w:themeColor="text1"/>
          <w:sz w:val="28"/>
          <w:szCs w:val="28"/>
        </w:rPr>
        <w:t xml:space="preserve">3.31. В случае наличия технической ошибки в выданном в результате предоставления муниципальной услуги документе, ответственный исполнитель устраняет техническую ошибку путем подготовки проекта о внесения изменений в решение </w:t>
      </w:r>
      <w:r w:rsidRPr="00F51F13">
        <w:rPr>
          <w:rFonts w:eastAsia="Calibri"/>
          <w:color w:val="000000" w:themeColor="text1"/>
          <w:sz w:val="28"/>
          <w:szCs w:val="28"/>
        </w:rPr>
        <w:t>о признании садового дома жилым домом или жилого дома садовым домом (далее – решение) или   решение об отказе в признании садового дома жилым домом или жилого дома садовым домом</w:t>
      </w:r>
      <w:r w:rsidRPr="00F51F13">
        <w:rPr>
          <w:color w:val="000000" w:themeColor="text1"/>
          <w:sz w:val="28"/>
          <w:szCs w:val="28"/>
        </w:rPr>
        <w:t>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32</w:t>
      </w:r>
      <w:r w:rsidRPr="003C4C3E">
        <w:rPr>
          <w:sz w:val="28"/>
          <w:szCs w:val="28"/>
        </w:rPr>
        <w:t xml:space="preserve">. Ответственный исполнитель </w:t>
      </w:r>
      <w:r>
        <w:rPr>
          <w:sz w:val="28"/>
          <w:szCs w:val="28"/>
        </w:rPr>
        <w:t>передает подготовленное решение</w:t>
      </w:r>
      <w:r w:rsidRPr="003C4C3E">
        <w:rPr>
          <w:sz w:val="28"/>
          <w:szCs w:val="28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Глава Ад</w:t>
      </w:r>
      <w:r>
        <w:rPr>
          <w:sz w:val="28"/>
          <w:szCs w:val="28"/>
        </w:rPr>
        <w:t>министрации подписывает решение</w:t>
      </w:r>
      <w:r w:rsidRPr="003C4C3E">
        <w:rPr>
          <w:sz w:val="28"/>
          <w:szCs w:val="28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33.</w:t>
      </w:r>
      <w:r w:rsidRPr="003C4C3E">
        <w:rPr>
          <w:sz w:val="28"/>
          <w:szCs w:val="28"/>
        </w:rPr>
        <w:t xml:space="preserve">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>
        <w:rPr>
          <w:sz w:val="28"/>
          <w:szCs w:val="28"/>
        </w:rPr>
        <w:t xml:space="preserve">5календарных </w:t>
      </w:r>
      <w:r w:rsidRPr="003C4C3E">
        <w:rPr>
          <w:sz w:val="28"/>
          <w:szCs w:val="28"/>
        </w:rPr>
        <w:t>дней с даты регистрации заявления об исправлении технической ошибки в Администрации.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3.3</w:t>
      </w:r>
      <w:r>
        <w:rPr>
          <w:sz w:val="28"/>
          <w:szCs w:val="28"/>
        </w:rPr>
        <w:t>4</w:t>
      </w:r>
      <w:r w:rsidRPr="003C4C3E">
        <w:rPr>
          <w:sz w:val="28"/>
          <w:szCs w:val="28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1) в случае наличия технической ошибки в выданном в результате предоставления муниципаль</w:t>
      </w:r>
      <w:r>
        <w:rPr>
          <w:sz w:val="28"/>
          <w:szCs w:val="28"/>
        </w:rPr>
        <w:t>ной услуги документе – решение</w:t>
      </w:r>
      <w:r w:rsidRPr="003C4C3E">
        <w:rPr>
          <w:sz w:val="28"/>
          <w:szCs w:val="28"/>
        </w:rPr>
        <w:t>, с внесенными изменениями;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3.3</w:t>
      </w:r>
      <w:r>
        <w:rPr>
          <w:sz w:val="28"/>
          <w:szCs w:val="28"/>
        </w:rPr>
        <w:t>5</w:t>
      </w:r>
      <w:r w:rsidRPr="003C4C3E">
        <w:rPr>
          <w:sz w:val="28"/>
          <w:szCs w:val="28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- решение, с внесенными изменениями;</w:t>
      </w:r>
    </w:p>
    <w:p w:rsidR="000200C7" w:rsidRPr="003C4C3E" w:rsidRDefault="000200C7" w:rsidP="000200C7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both"/>
        <w:rPr>
          <w:spacing w:val="2"/>
          <w:sz w:val="28"/>
          <w:szCs w:val="28"/>
        </w:rPr>
      </w:pPr>
    </w:p>
    <w:p w:rsidR="000200C7" w:rsidRPr="003C4C3E" w:rsidRDefault="000200C7" w:rsidP="000200C7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C4C3E">
        <w:rPr>
          <w:b/>
          <w:sz w:val="28"/>
          <w:szCs w:val="28"/>
        </w:rPr>
        <w:t>Особенности предоставления муниципальной услуги в МФЦ</w:t>
      </w:r>
    </w:p>
    <w:p w:rsidR="000200C7" w:rsidRPr="003C4C3E" w:rsidRDefault="000200C7" w:rsidP="000200C7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</w:p>
    <w:p w:rsidR="000200C7" w:rsidRPr="00274394" w:rsidRDefault="000200C7" w:rsidP="000200C7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274394">
        <w:rPr>
          <w:sz w:val="28"/>
          <w:szCs w:val="28"/>
        </w:rPr>
        <w:t>3.3</w:t>
      </w:r>
      <w:r>
        <w:rPr>
          <w:sz w:val="28"/>
          <w:szCs w:val="28"/>
        </w:rPr>
        <w:t>6</w:t>
      </w:r>
      <w:r w:rsidRPr="00274394">
        <w:rPr>
          <w:sz w:val="28"/>
          <w:szCs w:val="28"/>
        </w:rPr>
        <w:t>. Заявление может быть подано через МФЦ в соответствии с соглашением о взаимодействии, заключенным между МФЦ и Администрацией, предоставляющ</w:t>
      </w:r>
      <w:r>
        <w:rPr>
          <w:sz w:val="28"/>
          <w:szCs w:val="28"/>
        </w:rPr>
        <w:t>ей</w:t>
      </w:r>
      <w:r w:rsidRPr="00274394">
        <w:rPr>
          <w:sz w:val="28"/>
          <w:szCs w:val="28"/>
        </w:rPr>
        <w:t xml:space="preserve"> муниципальную услугу, с момента вступления в силу соглашения о взаимодействии.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3.3</w:t>
      </w:r>
      <w:r>
        <w:rPr>
          <w:sz w:val="28"/>
          <w:szCs w:val="28"/>
        </w:rPr>
        <w:t>7</w:t>
      </w:r>
      <w:r w:rsidRPr="003C4C3E">
        <w:rPr>
          <w:sz w:val="28"/>
          <w:szCs w:val="28"/>
        </w:rPr>
        <w:t>. В случае если муниципальная услуга оказывается на базе МФЦ, специалист МФЦ: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принимает от заявителя заяв</w:t>
      </w:r>
      <w:r>
        <w:rPr>
          <w:sz w:val="28"/>
          <w:szCs w:val="28"/>
        </w:rPr>
        <w:t>ление</w:t>
      </w:r>
      <w:r w:rsidRPr="003C4C3E">
        <w:rPr>
          <w:sz w:val="28"/>
          <w:szCs w:val="28"/>
        </w:rPr>
        <w:t xml:space="preserve"> и документы, регистрирует заяв</w:t>
      </w:r>
      <w:r>
        <w:rPr>
          <w:sz w:val="28"/>
          <w:szCs w:val="28"/>
        </w:rPr>
        <w:t>ление</w:t>
      </w:r>
      <w:r w:rsidRPr="003C4C3E">
        <w:rPr>
          <w:sz w:val="28"/>
          <w:szCs w:val="28"/>
        </w:rPr>
        <w:t xml:space="preserve"> в соответствии с документооборотом МФЦ;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проверяет правильность заполнения заяв</w:t>
      </w:r>
      <w:r>
        <w:rPr>
          <w:sz w:val="28"/>
          <w:szCs w:val="28"/>
        </w:rPr>
        <w:t>ления</w:t>
      </w:r>
      <w:r w:rsidRPr="003C4C3E">
        <w:rPr>
          <w:sz w:val="28"/>
          <w:szCs w:val="28"/>
        </w:rPr>
        <w:t>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проверяет комплектность представленных заявителем документов;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- выдает расписку о принятии заяв</w:t>
      </w:r>
      <w:r>
        <w:rPr>
          <w:sz w:val="28"/>
          <w:szCs w:val="28"/>
        </w:rPr>
        <w:t>ления</w:t>
      </w:r>
      <w:r w:rsidRPr="003C4C3E">
        <w:rPr>
          <w:sz w:val="28"/>
          <w:szCs w:val="28"/>
        </w:rPr>
        <w:t xml:space="preserve"> и документов с описью представленных документов и указанием срока получения результата </w:t>
      </w:r>
      <w:r>
        <w:rPr>
          <w:sz w:val="28"/>
          <w:szCs w:val="28"/>
        </w:rPr>
        <w:t xml:space="preserve"> муниципальной </w:t>
      </w:r>
      <w:r w:rsidRPr="003C4C3E">
        <w:rPr>
          <w:sz w:val="28"/>
          <w:szCs w:val="28"/>
        </w:rPr>
        <w:t>услуги.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3.3</w:t>
      </w:r>
      <w:r>
        <w:rPr>
          <w:sz w:val="28"/>
          <w:szCs w:val="28"/>
        </w:rPr>
        <w:t>8</w:t>
      </w:r>
      <w:r w:rsidRPr="003C4C3E">
        <w:rPr>
          <w:sz w:val="28"/>
          <w:szCs w:val="28"/>
        </w:rPr>
        <w:t>. Передача документов заявителя из МФЦ в Администрацию  о</w:t>
      </w:r>
      <w:r>
        <w:rPr>
          <w:sz w:val="28"/>
          <w:szCs w:val="28"/>
        </w:rPr>
        <w:t xml:space="preserve">существляется не позднее 1 </w:t>
      </w:r>
      <w:r w:rsidRPr="003C4C3E">
        <w:rPr>
          <w:sz w:val="28"/>
          <w:szCs w:val="28"/>
        </w:rPr>
        <w:t>рабочего дня, следующего за днем регистрации заяв</w:t>
      </w:r>
      <w:r>
        <w:rPr>
          <w:sz w:val="28"/>
          <w:szCs w:val="28"/>
        </w:rPr>
        <w:t>ления</w:t>
      </w:r>
      <w:r w:rsidRPr="003C4C3E">
        <w:rPr>
          <w:sz w:val="28"/>
          <w:szCs w:val="28"/>
        </w:rPr>
        <w:t xml:space="preserve"> и принятых документов, указанных в </w:t>
      </w:r>
      <w:hyperlink w:anchor="P118" w:history="1">
        <w:r w:rsidRPr="003C4C3E">
          <w:rPr>
            <w:sz w:val="28"/>
            <w:szCs w:val="28"/>
          </w:rPr>
          <w:t>пункте 2.6.</w:t>
        </w:r>
      </w:hyperlink>
      <w:r w:rsidRPr="003C4C3E">
        <w:rPr>
          <w:sz w:val="28"/>
          <w:szCs w:val="28"/>
        </w:rPr>
        <w:t xml:space="preserve"> Административного регламента.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3.3</w:t>
      </w:r>
      <w:r>
        <w:rPr>
          <w:sz w:val="28"/>
          <w:szCs w:val="28"/>
        </w:rPr>
        <w:t>9</w:t>
      </w:r>
      <w:r w:rsidRPr="003C4C3E">
        <w:rPr>
          <w:sz w:val="28"/>
          <w:szCs w:val="28"/>
        </w:rPr>
        <w:t xml:space="preserve">. Передача документов заявителя из МФЦ в Администрацию осуществляется специалистом, ответственным за доставку документов МФЦ, в закрытом конверте под </w:t>
      </w:r>
      <w:r>
        <w:rPr>
          <w:sz w:val="28"/>
          <w:szCs w:val="28"/>
        </w:rPr>
        <w:t>под</w:t>
      </w:r>
      <w:r w:rsidRPr="003C4C3E">
        <w:rPr>
          <w:sz w:val="28"/>
          <w:szCs w:val="28"/>
        </w:rPr>
        <w:t>пись специалисту Администрации, ответственному за прием документов заявителя, в сопроводительной ведомости.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40</w:t>
      </w:r>
      <w:r w:rsidRPr="003C4C3E">
        <w:rPr>
          <w:sz w:val="28"/>
          <w:szCs w:val="28"/>
        </w:rPr>
        <w:t>. В срок получения результата специалист МФЦ, ответственный за доставку документов, получает в</w:t>
      </w:r>
      <w:r>
        <w:rPr>
          <w:sz w:val="28"/>
          <w:szCs w:val="28"/>
        </w:rPr>
        <w:t xml:space="preserve"> </w:t>
      </w:r>
      <w:r w:rsidRPr="003C4C3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3C4C3E">
        <w:rPr>
          <w:sz w:val="28"/>
          <w:szCs w:val="28"/>
        </w:rPr>
        <w:t xml:space="preserve">решение </w:t>
      </w:r>
      <w:r w:rsidRPr="003C4C3E">
        <w:rPr>
          <w:rFonts w:eastAsia="Calibri"/>
          <w:sz w:val="28"/>
          <w:szCs w:val="28"/>
        </w:rPr>
        <w:t>о признании садового дома жилым домом или жилого дома садовым домом либо об отказе в признании садового дома жилым домом или жилого дома садовым домом</w:t>
      </w:r>
      <w:r w:rsidRPr="003C4C3E">
        <w:rPr>
          <w:sz w:val="28"/>
          <w:szCs w:val="28"/>
        </w:rPr>
        <w:t xml:space="preserve">, под </w:t>
      </w:r>
      <w:r>
        <w:rPr>
          <w:sz w:val="28"/>
          <w:szCs w:val="28"/>
        </w:rPr>
        <w:t>под</w:t>
      </w:r>
      <w:r w:rsidRPr="003C4C3E">
        <w:rPr>
          <w:sz w:val="28"/>
          <w:szCs w:val="28"/>
        </w:rPr>
        <w:t>пись.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41</w:t>
      </w:r>
      <w:r w:rsidRPr="003C4C3E">
        <w:rPr>
          <w:sz w:val="28"/>
          <w:szCs w:val="28"/>
        </w:rPr>
        <w:t>. Полученные специалистом МФЦ</w:t>
      </w:r>
      <w:r>
        <w:rPr>
          <w:sz w:val="28"/>
          <w:szCs w:val="28"/>
        </w:rPr>
        <w:t xml:space="preserve"> </w:t>
      </w:r>
      <w:r w:rsidRPr="003C4C3E">
        <w:rPr>
          <w:sz w:val="28"/>
          <w:szCs w:val="28"/>
        </w:rPr>
        <w:t>документы регистриру</w:t>
      </w:r>
      <w:r>
        <w:rPr>
          <w:sz w:val="28"/>
          <w:szCs w:val="28"/>
        </w:rPr>
        <w:t>ю</w:t>
      </w:r>
      <w:r w:rsidRPr="003C4C3E">
        <w:rPr>
          <w:sz w:val="28"/>
          <w:szCs w:val="28"/>
        </w:rPr>
        <w:t>тся в установленном МФЦ порядке.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42</w:t>
      </w:r>
      <w:r w:rsidRPr="003C4C3E">
        <w:rPr>
          <w:sz w:val="28"/>
          <w:szCs w:val="28"/>
        </w:rPr>
        <w:t>. Специалисты МФЦ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0200C7" w:rsidRPr="003C4C3E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>3.</w:t>
      </w:r>
      <w:r>
        <w:rPr>
          <w:sz w:val="28"/>
          <w:szCs w:val="28"/>
        </w:rPr>
        <w:t>43</w:t>
      </w:r>
      <w:r w:rsidRPr="003C4C3E">
        <w:rPr>
          <w:sz w:val="28"/>
          <w:szCs w:val="28"/>
        </w:rPr>
        <w:t>. Заявитель получ</w:t>
      </w:r>
      <w:r>
        <w:rPr>
          <w:sz w:val="28"/>
          <w:szCs w:val="28"/>
        </w:rPr>
        <w:t>ает</w:t>
      </w:r>
      <w:r w:rsidRPr="003C4C3E">
        <w:rPr>
          <w:sz w:val="28"/>
          <w:szCs w:val="28"/>
        </w:rPr>
        <w:t xml:space="preserve"> решение </w:t>
      </w:r>
      <w:r w:rsidRPr="003C4C3E">
        <w:rPr>
          <w:rFonts w:eastAsia="Calibri"/>
          <w:sz w:val="28"/>
          <w:szCs w:val="28"/>
        </w:rPr>
        <w:t xml:space="preserve">о признании садового дома жилым домом или жилого дома садовым домом либо </w:t>
      </w:r>
      <w:r>
        <w:rPr>
          <w:rFonts w:eastAsia="Calibri"/>
          <w:sz w:val="28"/>
          <w:szCs w:val="28"/>
        </w:rPr>
        <w:t xml:space="preserve">решение </w:t>
      </w:r>
      <w:r w:rsidRPr="003C4C3E">
        <w:rPr>
          <w:rFonts w:eastAsia="Calibri"/>
          <w:sz w:val="28"/>
          <w:szCs w:val="28"/>
        </w:rPr>
        <w:t>об отказе в признании садового дома жилым домом или жилого дома садовым домом</w:t>
      </w:r>
      <w:r w:rsidRPr="003C4C3E">
        <w:rPr>
          <w:sz w:val="28"/>
          <w:szCs w:val="28"/>
        </w:rPr>
        <w:t xml:space="preserve"> лично, обратившись в МФЦ после предъявления документов, удостоверяющих его личность.</w:t>
      </w:r>
    </w:p>
    <w:p w:rsidR="000200C7" w:rsidRPr="00FB519A" w:rsidRDefault="000200C7" w:rsidP="000200C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3C4C3E">
        <w:rPr>
          <w:sz w:val="28"/>
          <w:szCs w:val="28"/>
        </w:rPr>
        <w:t xml:space="preserve">От имени заявителя документ, содержащий сведения о результате предоставления муниципальной услуги, </w:t>
      </w:r>
      <w:r>
        <w:rPr>
          <w:sz w:val="28"/>
          <w:szCs w:val="28"/>
        </w:rPr>
        <w:t>вправе</w:t>
      </w:r>
      <w:r w:rsidRPr="003C4C3E">
        <w:rPr>
          <w:sz w:val="28"/>
          <w:szCs w:val="28"/>
        </w:rPr>
        <w:t xml:space="preserve"> получить уполномоченные в соответствии с законодательством </w:t>
      </w:r>
      <w:r>
        <w:rPr>
          <w:sz w:val="28"/>
          <w:szCs w:val="28"/>
        </w:rPr>
        <w:t xml:space="preserve">Российской Федерации </w:t>
      </w:r>
      <w:r w:rsidRPr="003C4C3E">
        <w:rPr>
          <w:sz w:val="28"/>
          <w:szCs w:val="28"/>
        </w:rPr>
        <w:t>лица.</w:t>
      </w: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6"/>
          <w:szCs w:val="26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8"/>
          <w:szCs w:val="28"/>
        </w:rPr>
      </w:pPr>
      <w:r w:rsidRPr="00167B57">
        <w:rPr>
          <w:b/>
          <w:bCs/>
          <w:sz w:val="28"/>
          <w:szCs w:val="28"/>
        </w:rPr>
        <w:t>IV. Формы контроля за исполнением административного регламента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8"/>
          <w:szCs w:val="28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 … … (указывается должность лица, ответственного за текущий контроль),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Плановые и внеплановые проверки проводятся на основании распоряжений Администрации.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4.5. Ответственные исполнители несут персональную ответственность за: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8"/>
          <w:szCs w:val="28"/>
        </w:rPr>
      </w:pPr>
      <w:r w:rsidRPr="00167B57">
        <w:rPr>
          <w:bCs/>
          <w:sz w:val="28"/>
          <w:szCs w:val="28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0200C7" w:rsidRDefault="000200C7" w:rsidP="000200C7">
      <w:pPr>
        <w:widowControl w:val="0"/>
        <w:tabs>
          <w:tab w:val="left" w:pos="9921"/>
        </w:tabs>
        <w:autoSpaceDE w:val="0"/>
        <w:autoSpaceDN w:val="0"/>
        <w:ind w:right="140"/>
        <w:outlineLvl w:val="1"/>
        <w:rPr>
          <w:b/>
          <w:bCs/>
          <w:sz w:val="26"/>
          <w:szCs w:val="26"/>
        </w:rPr>
      </w:pPr>
    </w:p>
    <w:p w:rsidR="000200C7" w:rsidRPr="009D70B2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6"/>
          <w:szCs w:val="26"/>
        </w:rPr>
      </w:pPr>
    </w:p>
    <w:p w:rsidR="000200C7" w:rsidRPr="009D70B2" w:rsidRDefault="000200C7" w:rsidP="000200C7">
      <w:pPr>
        <w:pStyle w:val="410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3"/>
          <w:b w:val="0"/>
          <w:bCs w:val="0"/>
          <w:color w:val="000000"/>
          <w:sz w:val="28"/>
          <w:szCs w:val="28"/>
        </w:rPr>
      </w:pPr>
      <w:r w:rsidRPr="009D70B2">
        <w:rPr>
          <w:rStyle w:val="43"/>
          <w:color w:val="000000"/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:rsidR="000200C7" w:rsidRDefault="000200C7" w:rsidP="000200C7">
      <w:pPr>
        <w:pStyle w:val="410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3"/>
          <w:b w:val="0"/>
          <w:bCs w:val="0"/>
          <w:color w:val="000000"/>
          <w:sz w:val="28"/>
          <w:szCs w:val="28"/>
        </w:rPr>
      </w:pPr>
      <w:r w:rsidRPr="009D70B2">
        <w:rPr>
          <w:rStyle w:val="43"/>
          <w:color w:val="000000"/>
          <w:sz w:val="28"/>
          <w:szCs w:val="28"/>
        </w:rPr>
        <w:t>а также их должностных лиц, муниципальных служащих,</w:t>
      </w:r>
      <w:r>
        <w:rPr>
          <w:rStyle w:val="43"/>
          <w:color w:val="000000"/>
          <w:sz w:val="28"/>
          <w:szCs w:val="28"/>
        </w:rPr>
        <w:t xml:space="preserve"> </w:t>
      </w:r>
      <w:r w:rsidRPr="009D70B2">
        <w:rPr>
          <w:rStyle w:val="43"/>
          <w:color w:val="000000"/>
          <w:sz w:val="28"/>
          <w:szCs w:val="28"/>
        </w:rPr>
        <w:t>работников</w:t>
      </w:r>
    </w:p>
    <w:p w:rsidR="000200C7" w:rsidRPr="009D70B2" w:rsidRDefault="000200C7" w:rsidP="000200C7">
      <w:pPr>
        <w:pStyle w:val="410"/>
        <w:shd w:val="clear" w:color="auto" w:fill="auto"/>
        <w:tabs>
          <w:tab w:val="left" w:pos="1291"/>
        </w:tabs>
        <w:spacing w:after="0" w:line="240" w:lineRule="auto"/>
        <w:ind w:firstLine="0"/>
        <w:rPr>
          <w:sz w:val="28"/>
          <w:szCs w:val="28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sz w:val="28"/>
          <w:szCs w:val="28"/>
        </w:rPr>
      </w:pPr>
      <w:r w:rsidRPr="00167B57">
        <w:rPr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 xml:space="preserve">5.7. Жалоба на решения и действия (бездействие) главы Администрации подается главе Администрации. 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sz w:val="28"/>
          <w:szCs w:val="28"/>
        </w:rPr>
      </w:pPr>
      <w:r w:rsidRPr="00167B57">
        <w:rPr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sz w:val="28"/>
          <w:szCs w:val="28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sz w:val="28"/>
          <w:szCs w:val="28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sz w:val="28"/>
          <w:szCs w:val="28"/>
        </w:rPr>
      </w:pPr>
      <w:r w:rsidRPr="00167B57">
        <w:rPr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5.9.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- ФЗ № 210-ФЗ;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 xml:space="preserve">- постановление Администрации </w:t>
      </w:r>
      <w:r w:rsidRPr="00185B97">
        <w:rPr>
          <w:sz w:val="28"/>
          <w:szCs w:val="28"/>
        </w:rPr>
        <w:t>от 17.12.2018 № 79</w:t>
      </w:r>
      <w:r w:rsidRPr="00167B57">
        <w:rPr>
          <w:sz w:val="28"/>
          <w:szCs w:val="28"/>
        </w:rPr>
        <w:t xml:space="preserve"> «Об утверждении Порядка подачи и рассмотрения жалоб на решения и действия (бездействие) администрации </w:t>
      </w:r>
      <w:r w:rsidRPr="001C0B22">
        <w:rPr>
          <w:sz w:val="28"/>
          <w:szCs w:val="28"/>
        </w:rPr>
        <w:t>Ленинского сельсовета, должностных лиц, муниципальных служащих администрации Ленинского сельсовета</w:t>
      </w:r>
      <w:r w:rsidRPr="00822781">
        <w:rPr>
          <w:sz w:val="24"/>
          <w:szCs w:val="24"/>
        </w:rPr>
        <w:t xml:space="preserve"> </w:t>
      </w:r>
      <w:r w:rsidRPr="00167B57">
        <w:rPr>
          <w:sz w:val="28"/>
          <w:szCs w:val="28"/>
        </w:rPr>
        <w:t>при предоставлении муниципальных услуг»;</w:t>
      </w:r>
    </w:p>
    <w:p w:rsidR="000200C7" w:rsidRPr="00167B57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sz w:val="28"/>
          <w:szCs w:val="28"/>
        </w:rPr>
      </w:pPr>
      <w:r w:rsidRPr="00167B57">
        <w:rPr>
          <w:sz w:val="28"/>
          <w:szCs w:val="28"/>
        </w:rPr>
        <w:t xml:space="preserve">- </w:t>
      </w:r>
      <w:r w:rsidRPr="00822781">
        <w:rPr>
          <w:i/>
          <w:sz w:val="24"/>
          <w:szCs w:val="24"/>
        </w:rPr>
        <w:t>… … (указываются иные муниципальные нормативные правовые акты, регулирующие порядок досудебного (внесудебного)</w:t>
      </w:r>
      <w:r w:rsidRPr="00167B57">
        <w:rPr>
          <w:sz w:val="28"/>
          <w:szCs w:val="28"/>
        </w:rPr>
        <w:t xml:space="preserve"> обжалования решений и действий (бездействия) органа, предоставляющего муниципальную услугу, а также его должностных лиц, муниципальных служащих) (при наличии).</w:t>
      </w:r>
    </w:p>
    <w:p w:rsidR="000200C7" w:rsidRPr="009D70B2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/>
          <w:bCs/>
          <w:sz w:val="28"/>
          <w:szCs w:val="28"/>
        </w:rPr>
      </w:pPr>
      <w:r w:rsidRPr="00167B57">
        <w:rPr>
          <w:sz w:val="28"/>
          <w:szCs w:val="28"/>
        </w:rPr>
        <w:t>5.10. Рассмотрение жалоб на решение и действия (бездействия) МФЦ, работников МФЦ, осуществляется с учетом особенностей, установленных учредителем МФЦ в соответствии со ст. статьей 11.2 ФЗ № 210-ФЗ.</w:t>
      </w:r>
      <w:r w:rsidRPr="009D70B2">
        <w:rPr>
          <w:sz w:val="28"/>
          <w:szCs w:val="28"/>
          <w:highlight w:val="yellow"/>
        </w:rPr>
        <w:br w:type="page"/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8"/>
          <w:szCs w:val="28"/>
        </w:rPr>
      </w:pPr>
      <w:r w:rsidRPr="003C4C3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№1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8"/>
          <w:szCs w:val="28"/>
        </w:rPr>
      </w:pPr>
      <w:r w:rsidRPr="003C4C3E">
        <w:rPr>
          <w:sz w:val="28"/>
          <w:szCs w:val="28"/>
        </w:rPr>
        <w:t xml:space="preserve">к административному регламенту 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8"/>
          <w:szCs w:val="28"/>
        </w:rPr>
      </w:pPr>
      <w:r w:rsidRPr="003C4C3E">
        <w:rPr>
          <w:sz w:val="28"/>
          <w:szCs w:val="28"/>
        </w:rPr>
        <w:t xml:space="preserve">предоставления муниципальной услуги 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8"/>
          <w:szCs w:val="28"/>
        </w:rPr>
      </w:pPr>
      <w:r w:rsidRPr="003C4C3E">
        <w:rPr>
          <w:sz w:val="28"/>
          <w:szCs w:val="28"/>
        </w:rPr>
        <w:t>«Признание садового дома жилым домом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8"/>
          <w:szCs w:val="28"/>
        </w:rPr>
      </w:pPr>
      <w:r w:rsidRPr="003C4C3E">
        <w:rPr>
          <w:sz w:val="28"/>
          <w:szCs w:val="28"/>
        </w:rPr>
        <w:t xml:space="preserve"> и жилого дома садовым домом»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right"/>
        <w:rPr>
          <w:sz w:val="24"/>
          <w:szCs w:val="24"/>
        </w:rPr>
      </w:pPr>
      <w:bookmarkStart w:id="9" w:name="P461"/>
      <w:bookmarkEnd w:id="9"/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Главе Администрации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i/>
          <w:sz w:val="24"/>
          <w:szCs w:val="24"/>
        </w:rPr>
      </w:pPr>
      <w:r w:rsidRPr="003C4C3E">
        <w:rPr>
          <w:i/>
          <w:sz w:val="24"/>
          <w:szCs w:val="24"/>
        </w:rPr>
        <w:t xml:space="preserve"> … … (наименование муниципального образования)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от _________________________________________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 ___________________________________________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зарегистрированного(-ой)  по адресу: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 ___________________________________________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 ___________________________________________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почтовый адрес______________________________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 ___________</w:t>
      </w:r>
      <w:r>
        <w:rPr>
          <w:sz w:val="24"/>
          <w:szCs w:val="24"/>
        </w:rPr>
        <w:t>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или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эл. почта: 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тел.________________________________________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документ, удостоверяющий личность: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___________________________________________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серия __________ номер 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кем и когда выдан: 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__________________________________________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государственный номер записи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>регистрации юридического лица: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___________________________________________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center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                              идентификационный номер налогоплательщика </w:t>
      </w:r>
    </w:p>
    <w:p w:rsidR="000200C7" w:rsidRPr="003C4C3E" w:rsidRDefault="000200C7" w:rsidP="000200C7">
      <w:pPr>
        <w:widowControl w:val="0"/>
        <w:autoSpaceDE w:val="0"/>
        <w:autoSpaceDN w:val="0"/>
        <w:ind w:firstLine="567"/>
        <w:jc w:val="right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 ___________________________________________</w:t>
      </w: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rPr>
          <w:sz w:val="24"/>
          <w:szCs w:val="24"/>
        </w:rPr>
      </w:pPr>
    </w:p>
    <w:p w:rsidR="000200C7" w:rsidRPr="003C4C3E" w:rsidRDefault="000200C7" w:rsidP="000200C7">
      <w:pPr>
        <w:widowControl w:val="0"/>
        <w:tabs>
          <w:tab w:val="left" w:pos="9921"/>
        </w:tabs>
        <w:autoSpaceDE w:val="0"/>
        <w:autoSpaceDN w:val="0"/>
        <w:ind w:right="140" w:firstLine="567"/>
        <w:jc w:val="center"/>
        <w:rPr>
          <w:sz w:val="24"/>
          <w:szCs w:val="24"/>
        </w:rPr>
      </w:pPr>
      <w:bookmarkStart w:id="10" w:name="P715"/>
      <w:bookmarkEnd w:id="10"/>
      <w:r w:rsidRPr="003C4C3E">
        <w:rPr>
          <w:sz w:val="24"/>
          <w:szCs w:val="24"/>
        </w:rPr>
        <w:t>ЗАЯВЛЕНИЕ</w:t>
      </w:r>
    </w:p>
    <w:p w:rsidR="000200C7" w:rsidRPr="003C4C3E" w:rsidRDefault="000200C7" w:rsidP="000200C7">
      <w:pPr>
        <w:keepNext/>
        <w:tabs>
          <w:tab w:val="num" w:pos="0"/>
          <w:tab w:val="left" w:pos="9921"/>
        </w:tabs>
        <w:suppressAutoHyphens/>
        <w:ind w:right="140" w:firstLine="567"/>
        <w:jc w:val="both"/>
        <w:outlineLvl w:val="0"/>
        <w:rPr>
          <w:sz w:val="24"/>
          <w:szCs w:val="24"/>
        </w:rPr>
      </w:pPr>
      <w:r w:rsidRPr="003C4C3E">
        <w:rPr>
          <w:sz w:val="24"/>
          <w:szCs w:val="24"/>
        </w:rPr>
        <w:t xml:space="preserve"> Прошу признать   садовый дом жилым домом / жилой дом садовым домом,</w:t>
      </w: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                               (ненужное зачеркнуть)</w:t>
      </w: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>Кадастровый номер садового дома или жилого дома ______________________________________</w:t>
      </w: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>Кадастровый номер земельного участка, на котором расположен садовый дом или жилой дом______________________________________________________________________</w:t>
      </w:r>
      <w:r>
        <w:rPr>
          <w:sz w:val="24"/>
          <w:szCs w:val="24"/>
        </w:rPr>
        <w:t>______</w:t>
      </w:r>
      <w:r w:rsidRPr="003C4C3E">
        <w:rPr>
          <w:sz w:val="24"/>
          <w:szCs w:val="24"/>
        </w:rPr>
        <w:t>_</w:t>
      </w:r>
    </w:p>
    <w:p w:rsidR="000200C7" w:rsidRDefault="000200C7" w:rsidP="000200C7">
      <w:pPr>
        <w:tabs>
          <w:tab w:val="left" w:pos="9921"/>
        </w:tabs>
        <w:suppressAutoHyphens/>
        <w:ind w:right="140" w:firstLine="567"/>
        <w:rPr>
          <w:sz w:val="24"/>
          <w:szCs w:val="24"/>
        </w:rPr>
      </w:pP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rPr>
          <w:sz w:val="24"/>
          <w:szCs w:val="24"/>
        </w:rPr>
      </w:pPr>
      <w:r w:rsidRPr="003C4C3E">
        <w:rPr>
          <w:sz w:val="24"/>
          <w:szCs w:val="24"/>
        </w:rPr>
        <w:t>Способ получения результатов (нужное указать):</w:t>
      </w:r>
    </w:p>
    <w:p w:rsidR="000200C7" w:rsidRPr="003C4C3E" w:rsidRDefault="000200C7" w:rsidP="000200C7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>- почтовое отправление с уведомлением о вручении;</w:t>
      </w:r>
    </w:p>
    <w:p w:rsidR="000200C7" w:rsidRPr="003C4C3E" w:rsidRDefault="000200C7" w:rsidP="000200C7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>- электронная почта;</w:t>
      </w:r>
    </w:p>
    <w:p w:rsidR="000200C7" w:rsidRPr="003C4C3E" w:rsidRDefault="000200C7" w:rsidP="000200C7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>- получение лично в МФЦ;</w:t>
      </w:r>
    </w:p>
    <w:p w:rsidR="000200C7" w:rsidRPr="003C4C3E" w:rsidRDefault="000200C7" w:rsidP="000200C7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>- получение лично в Администрации.</w:t>
      </w: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rPr>
          <w:sz w:val="24"/>
          <w:szCs w:val="24"/>
        </w:rPr>
      </w:pPr>
      <w:r w:rsidRPr="003C4C3E">
        <w:rPr>
          <w:sz w:val="24"/>
          <w:szCs w:val="24"/>
        </w:rPr>
        <w:t>Для рассмотрения указанного заявления представляю следующие документы:______________________________________________________________________________________________________________________________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rPr>
          <w:sz w:val="24"/>
          <w:szCs w:val="24"/>
        </w:rPr>
      </w:pPr>
    </w:p>
    <w:p w:rsidR="000200C7" w:rsidRPr="003C4C3E" w:rsidRDefault="000200C7" w:rsidP="000200C7">
      <w:pPr>
        <w:tabs>
          <w:tab w:val="left" w:pos="9921"/>
        </w:tabs>
        <w:suppressAutoHyphens/>
        <w:ind w:right="140" w:firstLine="567"/>
        <w:rPr>
          <w:sz w:val="24"/>
          <w:szCs w:val="24"/>
        </w:rPr>
      </w:pPr>
      <w:r w:rsidRPr="003C4C3E">
        <w:rPr>
          <w:sz w:val="24"/>
          <w:szCs w:val="24"/>
        </w:rPr>
        <w:t>Подпись _________________________                                      ____________________</w:t>
      </w:r>
    </w:p>
    <w:p w:rsidR="000200C7" w:rsidRDefault="000200C7" w:rsidP="000200C7">
      <w:pPr>
        <w:tabs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 xml:space="preserve">                                 (Ф.И.О.)                                                                     (подпись)</w:t>
      </w:r>
    </w:p>
    <w:p w:rsidR="00DE4830" w:rsidRDefault="000200C7" w:rsidP="000200C7">
      <w:pPr>
        <w:tabs>
          <w:tab w:val="left" w:pos="9921"/>
        </w:tabs>
        <w:suppressAutoHyphens/>
        <w:ind w:right="140" w:firstLine="567"/>
        <w:jc w:val="both"/>
        <w:rPr>
          <w:sz w:val="24"/>
          <w:szCs w:val="24"/>
        </w:rPr>
      </w:pPr>
      <w:r w:rsidRPr="003C4C3E">
        <w:rPr>
          <w:sz w:val="24"/>
          <w:szCs w:val="24"/>
        </w:rPr>
        <w:t>Дата      «_____» _______________ 20_____ г</w:t>
      </w:r>
      <w:r>
        <w:rPr>
          <w:sz w:val="24"/>
          <w:szCs w:val="24"/>
        </w:rPr>
        <w:t>.</w:t>
      </w:r>
    </w:p>
    <w:sectPr w:rsidR="00DE4830" w:rsidSect="000200C7">
      <w:footerReference w:type="default" r:id="rId14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293" w:rsidRDefault="001D2293" w:rsidP="00175680">
      <w:r>
        <w:separator/>
      </w:r>
    </w:p>
  </w:endnote>
  <w:endnote w:type="continuationSeparator" w:id="1">
    <w:p w:rsidR="001D2293" w:rsidRDefault="001D2293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293" w:rsidRDefault="001D2293" w:rsidP="00175680">
      <w:r>
        <w:separator/>
      </w:r>
    </w:p>
  </w:footnote>
  <w:footnote w:type="continuationSeparator" w:id="1">
    <w:p w:rsidR="001D2293" w:rsidRDefault="001D2293" w:rsidP="00175680">
      <w:r>
        <w:continuationSeparator/>
      </w:r>
    </w:p>
  </w:footnote>
  <w:footnote w:id="2">
    <w:p w:rsidR="000200C7" w:rsidRPr="00806017" w:rsidRDefault="000200C7" w:rsidP="000200C7">
      <w:pPr>
        <w:pStyle w:val="af7"/>
      </w:pPr>
      <w:r w:rsidRPr="00806017">
        <w:rPr>
          <w:rStyle w:val="af9"/>
        </w:rPr>
        <w:footnoteRef/>
      </w:r>
      <w:r>
        <w:t xml:space="preserve"> Пункт 2.22 </w:t>
      </w:r>
      <w:r w:rsidRPr="00806017">
        <w:t xml:space="preserve">действует до 01.07.2020 </w:t>
      </w:r>
    </w:p>
  </w:footnote>
  <w:footnote w:id="3">
    <w:p w:rsidR="000200C7" w:rsidRPr="00A17235" w:rsidRDefault="000200C7" w:rsidP="000200C7">
      <w:pPr>
        <w:pStyle w:val="af7"/>
      </w:pPr>
      <w:r w:rsidRPr="00A17235">
        <w:rPr>
          <w:rStyle w:val="af9"/>
        </w:rPr>
        <w:footnoteRef/>
      </w:r>
      <w:r>
        <w:t>Пункт 2.23 действует</w:t>
      </w:r>
      <w:r w:rsidRPr="00A17235">
        <w:t xml:space="preserve"> с 01.07.2020.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5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293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36CCD"/>
    <w:rsid w:val="004439E5"/>
    <w:rsid w:val="00443A57"/>
    <w:rsid w:val="00447656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A0283"/>
    <w:rsid w:val="00BA2308"/>
    <w:rsid w:val="00BA5004"/>
    <w:rsid w:val="00BA735C"/>
    <w:rsid w:val="00BB2C6A"/>
    <w:rsid w:val="00BB44E2"/>
    <w:rsid w:val="00BB4A80"/>
    <w:rsid w:val="00BB743F"/>
    <w:rsid w:val="00BC0684"/>
    <w:rsid w:val="00BC3EB4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E8C"/>
    <w:rsid w:val="00FA2B5B"/>
    <w:rsid w:val="00FA2FBB"/>
    <w:rsid w:val="00FA7A69"/>
    <w:rsid w:val="00FB0CA3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line number" w:uiPriority="99"/>
    <w:lsdException w:name="Title" w:uiPriority="99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9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uiPriority w:val="99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uiPriority w:val="99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uiPriority w:val="99"/>
    <w:rsid w:val="00175680"/>
    <w:rPr>
      <w:rFonts w:eastAsia="Lucida Sans Unicode"/>
      <w:kern w:val="1"/>
    </w:rPr>
  </w:style>
  <w:style w:type="character" w:styleId="af9">
    <w:name w:val="footnote reference"/>
    <w:uiPriority w:val="99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uiPriority w:val="9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uiPriority w:val="99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uiPriority w:val="99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366BADB120C51877E88353FF7ABAC3460500FA5C8553788694ADB9E2AF65F3D2AA7DB46DH" TargetMode="External"/><Relationship Id="rId13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7C9C682920FDFD4C9C2866BBDD7ECA1B7CB78F56F977EC99160357A50C830638C692F8FAA6A26DBF67H" TargetMode="External"/><Relationship Id="rId12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8603</Words>
  <Characters>49039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57527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2020-06-03T12:59:00Z</cp:lastPrinted>
  <dcterms:created xsi:type="dcterms:W3CDTF">2020-06-08T13:06:00Z</dcterms:created>
  <dcterms:modified xsi:type="dcterms:W3CDTF">2020-06-08T13:06:00Z</dcterms:modified>
</cp:coreProperties>
</file>